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4F04A716" w:rsidR="00C67E66" w:rsidRPr="00982F11" w:rsidRDefault="00E96821" w:rsidP="00E4016D">
      <w:pPr>
        <w:pStyle w:val="Titel"/>
      </w:pPr>
      <w:r w:rsidRPr="00982F11">
        <w:t>Aufgabe</w:t>
      </w:r>
      <w:r w:rsidR="009A35AE">
        <w:t xml:space="preserve"> </w:t>
      </w:r>
      <w:r w:rsidR="00F97410">
        <w:t>1</w:t>
      </w:r>
      <w:r w:rsidR="0010374F">
        <w:t>5</w:t>
      </w:r>
    </w:p>
    <w:p w14:paraId="4FB5CAC3" w14:textId="59628897" w:rsidR="00C67E66" w:rsidRPr="00BB45ED" w:rsidRDefault="005C7113" w:rsidP="003D5BEC">
      <w:pPr>
        <w:pStyle w:val="berschrift1"/>
        <w:rPr>
          <w:rFonts w:cs="Arial"/>
        </w:rPr>
      </w:pPr>
      <w:r>
        <w:rPr>
          <w:rFonts w:cs="Arial"/>
        </w:rPr>
        <w:t>MOSFET-Kennlinie</w:t>
      </w:r>
    </w:p>
    <w:p w14:paraId="0C3077C1" w14:textId="1805B214" w:rsidR="007A7500" w:rsidRDefault="00007F53" w:rsidP="007A7500">
      <w:pPr>
        <w:pStyle w:val="berschrift2"/>
        <w:rPr>
          <w:rFonts w:cs="Arial"/>
        </w:rPr>
      </w:pPr>
      <w:r>
        <w:rPr>
          <w:noProof/>
        </w:rPr>
        <w:drawing>
          <wp:anchor distT="0" distB="0" distL="114300" distR="114300" simplePos="0" relativeHeight="251674624" behindDoc="0" locked="0" layoutInCell="1" allowOverlap="1" wp14:anchorId="251C8A99" wp14:editId="477B4919">
            <wp:simplePos x="0" y="0"/>
            <wp:positionH relativeFrom="column">
              <wp:posOffset>13970</wp:posOffset>
            </wp:positionH>
            <wp:positionV relativeFrom="paragraph">
              <wp:posOffset>332105</wp:posOffset>
            </wp:positionV>
            <wp:extent cx="5736590" cy="292036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1">
                      <a:extLst>
                        <a:ext uri="{28A0092B-C50C-407E-A947-70E740481C1C}">
                          <a14:useLocalDpi xmlns:a14="http://schemas.microsoft.com/office/drawing/2010/main" val="0"/>
                        </a:ext>
                      </a:extLst>
                    </a:blip>
                    <a:stretch>
                      <a:fillRect/>
                    </a:stretch>
                  </pic:blipFill>
                  <pic:spPr>
                    <a:xfrm>
                      <a:off x="0" y="0"/>
                      <a:ext cx="5736590" cy="2920365"/>
                    </a:xfrm>
                    <a:prstGeom prst="rect">
                      <a:avLst/>
                    </a:prstGeom>
                  </pic:spPr>
                </pic:pic>
              </a:graphicData>
            </a:graphic>
            <wp14:sizeRelH relativeFrom="margin">
              <wp14:pctWidth>0</wp14:pctWidth>
            </wp14:sizeRelH>
            <wp14:sizeRelV relativeFrom="margin">
              <wp14:pctHeight>0</wp14:pctHeight>
            </wp14:sizeRelV>
          </wp:anchor>
        </w:drawing>
      </w:r>
      <w:r w:rsidR="007A7500" w:rsidRPr="00BB45ED">
        <w:rPr>
          <w:rFonts w:cs="Arial"/>
        </w:rPr>
        <w:t>Konstruktionsaufgabe</w:t>
      </w:r>
    </w:p>
    <w:p w14:paraId="734B8358" w14:textId="2D8D7060" w:rsidR="0034002E" w:rsidRDefault="00007F53" w:rsidP="0034002E">
      <w:r>
        <w:rPr>
          <w:noProof/>
        </w:rPr>
        <mc:AlternateContent>
          <mc:Choice Requires="wps">
            <w:drawing>
              <wp:anchor distT="0" distB="0" distL="114300" distR="114300" simplePos="0" relativeHeight="251676672" behindDoc="0" locked="0" layoutInCell="1" allowOverlap="1" wp14:anchorId="0EA7CBFB" wp14:editId="7858933D">
                <wp:simplePos x="0" y="0"/>
                <wp:positionH relativeFrom="column">
                  <wp:posOffset>-2540</wp:posOffset>
                </wp:positionH>
                <wp:positionV relativeFrom="paragraph">
                  <wp:posOffset>3082925</wp:posOffset>
                </wp:positionV>
                <wp:extent cx="5759450" cy="635"/>
                <wp:effectExtent l="0" t="0" r="0" b="7620"/>
                <wp:wrapSquare wrapText="bothSides"/>
                <wp:docPr id="7" name="Textfeld 7"/>
                <wp:cNvGraphicFramePr/>
                <a:graphic xmlns:a="http://schemas.openxmlformats.org/drawingml/2006/main">
                  <a:graphicData uri="http://schemas.microsoft.com/office/word/2010/wordprocessingShape">
                    <wps:wsp>
                      <wps:cNvSpPr txBox="1"/>
                      <wps:spPr>
                        <a:xfrm>
                          <a:off x="0" y="0"/>
                          <a:ext cx="5759450" cy="635"/>
                        </a:xfrm>
                        <a:prstGeom prst="rect">
                          <a:avLst/>
                        </a:prstGeom>
                        <a:solidFill>
                          <a:prstClr val="white"/>
                        </a:solidFill>
                        <a:ln>
                          <a:noFill/>
                        </a:ln>
                        <a:effectLst/>
                      </wps:spPr>
                      <wps:txbx>
                        <w:txbxContent>
                          <w:p w14:paraId="6F7815F9" w14:textId="3943C6D4" w:rsidR="0034002E" w:rsidRPr="0034002E" w:rsidRDefault="0034002E" w:rsidP="0034002E">
                            <w:pPr>
                              <w:pStyle w:val="Beschriftung"/>
                            </w:pPr>
                            <w:bookmarkStart w:id="0" w:name="_Ref66719840"/>
                            <w:r>
                              <w:t xml:space="preserve">Abbildung </w:t>
                            </w:r>
                            <w:fldSimple w:instr=" SEQ Abbildung \* ARABIC ">
                              <w:r w:rsidR="002E51BE">
                                <w:rPr>
                                  <w:noProof/>
                                </w:rPr>
                                <w:t>1</w:t>
                              </w:r>
                            </w:fldSimple>
                            <w:bookmarkEnd w:id="0"/>
                            <w:r>
                              <w:t xml:space="preserve">: Schaltpläne für die Aufnahme einer </w:t>
                            </w:r>
                            <w:r w:rsidR="005C7113">
                              <w:t>MOSFET-K</w:t>
                            </w:r>
                            <w:r>
                              <w:t>ennlinie.</w:t>
                            </w:r>
                            <w:r>
                              <w:br/>
                              <w:t xml:space="preserve">Links: Position des Multimeters </w:t>
                            </w:r>
                            <w:r w:rsidR="005C7113">
                              <w:t>für die Messung der Gatespannung U</w:t>
                            </w:r>
                            <w:r w:rsidR="005C7113" w:rsidRPr="005C7113">
                              <w:rPr>
                                <w:vertAlign w:val="subscript"/>
                              </w:rPr>
                              <w:t>GS</w:t>
                            </w:r>
                            <w:r>
                              <w:t>.</w:t>
                            </w:r>
                            <w:r>
                              <w:br/>
                              <w:t xml:space="preserve">Rechts: Position des Multimeters für die Messung des zugehörigen </w:t>
                            </w:r>
                            <w:r w:rsidR="005C7113">
                              <w:t>Drainstroms I</w:t>
                            </w:r>
                            <w:r w:rsidR="005C7113" w:rsidRPr="005C7113">
                              <w:rPr>
                                <w:vertAlign w:val="subscript"/>
                              </w:rPr>
                              <w:t>D</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EA7CBFB" id="_x0000_t202" coordsize="21600,21600" o:spt="202" path="m,l,21600r21600,l21600,xe">
                <v:stroke joinstyle="miter"/>
                <v:path gradientshapeok="t" o:connecttype="rect"/>
              </v:shapetype>
              <v:shape id="Textfeld 7" o:spid="_x0000_s1026" type="#_x0000_t202" style="position:absolute;left:0;text-align:left;margin-left:-.2pt;margin-top:242.75pt;width:453.5pt;height:.0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" stroked="f">
                <v:textbox style="mso-fit-shape-to-text:t" inset="0,0,0,0">
                  <w:txbxContent>
                    <w:p w14:paraId="6F7815F9" w14:textId="3943C6D4" w:rsidR="0034002E" w:rsidRPr="0034002E" w:rsidRDefault="0034002E" w:rsidP="0034002E">
                      <w:pPr>
                        <w:pStyle w:val="Beschriftung"/>
                      </w:pPr>
                      <w:bookmarkStart w:id="1" w:name="_Ref66719840"/>
                      <w:r>
                        <w:t xml:space="preserve">Abbildung </w:t>
                      </w:r>
                      <w:fldSimple w:instr=" SEQ Abbildung \* ARABIC ">
                        <w:r w:rsidR="002E51BE">
                          <w:rPr>
                            <w:noProof/>
                          </w:rPr>
                          <w:t>1</w:t>
                        </w:r>
                      </w:fldSimple>
                      <w:bookmarkEnd w:id="1"/>
                      <w:r>
                        <w:t xml:space="preserve">: Schaltpläne für die Aufnahme einer </w:t>
                      </w:r>
                      <w:r w:rsidR="005C7113">
                        <w:t>MOSFET-K</w:t>
                      </w:r>
                      <w:r>
                        <w:t>ennlinie.</w:t>
                      </w:r>
                      <w:r>
                        <w:br/>
                        <w:t xml:space="preserve">Links: Position des Multimeters </w:t>
                      </w:r>
                      <w:r w:rsidR="005C7113">
                        <w:t>für die Messung der Gatespannung U</w:t>
                      </w:r>
                      <w:r w:rsidR="005C7113" w:rsidRPr="005C7113">
                        <w:rPr>
                          <w:vertAlign w:val="subscript"/>
                        </w:rPr>
                        <w:t>GS</w:t>
                      </w:r>
                      <w:r>
                        <w:t>.</w:t>
                      </w:r>
                      <w:r>
                        <w:br/>
                        <w:t xml:space="preserve">Rechts: Position des Multimeters für die Messung des zugehörigen </w:t>
                      </w:r>
                      <w:r w:rsidR="005C7113">
                        <w:t>Drainstroms I</w:t>
                      </w:r>
                      <w:r w:rsidR="005C7113" w:rsidRPr="005C7113">
                        <w:rPr>
                          <w:vertAlign w:val="subscript"/>
                        </w:rPr>
                        <w:t>D</w:t>
                      </w:r>
                      <w:r>
                        <w:t>.</w:t>
                      </w:r>
                    </w:p>
                  </w:txbxContent>
                </v:textbox>
                <w10:wrap type="square"/>
              </v:shape>
            </w:pict>
          </mc:Fallback>
        </mc:AlternateContent>
      </w:r>
    </w:p>
    <w:p w14:paraId="0A6D5D81" w14:textId="77777777" w:rsidR="00271B83" w:rsidRDefault="00ED1D9C" w:rsidP="0034002E">
      <w:r w:rsidRPr="000F2095">
        <w:t xml:space="preserve">Baue die elektronische Schaltung nach Schaltplan </w:t>
      </w:r>
      <w:r w:rsidR="00B24C3F">
        <w:t>in</w:t>
      </w:r>
      <w:r>
        <w:rPr>
          <w:rStyle w:val="Hervorhebung"/>
        </w:rPr>
        <w:t xml:space="preserve"> </w:t>
      </w:r>
      <w:r w:rsidRPr="005C7113">
        <w:rPr>
          <w:rStyle w:val="Hervorhebung"/>
        </w:rPr>
        <w:fldChar w:fldCharType="begin"/>
      </w:r>
      <w:r w:rsidRPr="005C7113">
        <w:rPr>
          <w:rStyle w:val="Hervorhebung"/>
        </w:rPr>
        <w:instrText xml:space="preserve"> REF _Ref66206101 \h  \* MERGEFORMAT </w:instrText>
      </w:r>
      <w:r w:rsidRPr="005C7113">
        <w:rPr>
          <w:rStyle w:val="Hervorhebung"/>
        </w:rPr>
      </w:r>
      <w:r w:rsidRPr="005C7113">
        <w:rPr>
          <w:rStyle w:val="Hervorhebung"/>
        </w:rPr>
        <w:fldChar w:fldCharType="end"/>
      </w:r>
      <w:r w:rsidR="005C7113" w:rsidRPr="005C7113">
        <w:rPr>
          <w:rStyle w:val="Hervorhebung"/>
        </w:rPr>
        <w:fldChar w:fldCharType="begin"/>
      </w:r>
      <w:r w:rsidR="005C7113" w:rsidRPr="005C7113">
        <w:rPr>
          <w:rStyle w:val="Hervorhebung"/>
        </w:rPr>
        <w:instrText xml:space="preserve"> REF _Ref66719840 \h </w:instrText>
      </w:r>
      <w:r w:rsidR="005C7113">
        <w:rPr>
          <w:rStyle w:val="Hervorhebung"/>
        </w:rPr>
        <w:instrText xml:space="preserve"> \* MERGEFORMAT </w:instrText>
      </w:r>
      <w:r w:rsidR="005C7113" w:rsidRPr="005C7113">
        <w:rPr>
          <w:rStyle w:val="Hervorhebung"/>
        </w:rPr>
      </w:r>
      <w:r w:rsidR="005C7113" w:rsidRPr="005C7113">
        <w:rPr>
          <w:rStyle w:val="Hervorhebung"/>
        </w:rPr>
        <w:fldChar w:fldCharType="separate"/>
      </w:r>
      <w:r w:rsidR="002E51BE" w:rsidRPr="002E51BE">
        <w:rPr>
          <w:rStyle w:val="Hervorhebung"/>
        </w:rPr>
        <w:t>Abbildung 1</w:t>
      </w:r>
      <w:r w:rsidR="005C7113" w:rsidRPr="005C7113">
        <w:rPr>
          <w:rStyle w:val="Hervorhebung"/>
        </w:rPr>
        <w:fldChar w:fldCharType="end"/>
      </w:r>
      <w:r w:rsidR="005C7113">
        <w:rPr>
          <w:rStyle w:val="Hervorhebung"/>
        </w:rPr>
        <w:t xml:space="preserve"> </w:t>
      </w:r>
      <w:r w:rsidRPr="000F2095">
        <w:t xml:space="preserve">auf. </w:t>
      </w:r>
    </w:p>
    <w:p w14:paraId="0620978B" w14:textId="77777777" w:rsidR="00271B83" w:rsidRDefault="00271B83" w:rsidP="00271B83">
      <w:pPr>
        <w:rPr>
          <w:rFonts w:cs="Arial"/>
        </w:rPr>
      </w:pPr>
      <w:r w:rsidRPr="000B553E">
        <w:rPr>
          <w:rFonts w:cs="Arial"/>
        </w:rPr>
        <w:t>Versuche die Schaltung ohne Bauanleitung zu bauen</w:t>
      </w:r>
      <w:r w:rsidRPr="000F2095">
        <w:rPr>
          <w:rFonts w:cs="Arial"/>
        </w:rPr>
        <w:t>.</w:t>
      </w:r>
    </w:p>
    <w:p w14:paraId="78AD090E" w14:textId="77777777" w:rsidR="00271B83" w:rsidRDefault="00271B83" w:rsidP="00271B83">
      <w:pPr>
        <w:rPr>
          <w:rFonts w:cs="Arial"/>
        </w:rPr>
      </w:pPr>
    </w:p>
    <w:p w14:paraId="6A260E33" w14:textId="238C8EBE" w:rsidR="00271B83" w:rsidRPr="000F2095" w:rsidRDefault="00271B83" w:rsidP="00271B83">
      <w:pPr>
        <w:pStyle w:val="berschrift2"/>
      </w:pPr>
      <w:r>
        <w:t>Hinweise zum Aufbau</w:t>
      </w:r>
    </w:p>
    <w:p w14:paraId="50FBA081" w14:textId="624CE650" w:rsidR="00271B83" w:rsidRDefault="00271B83" w:rsidP="00271B83">
      <w:r>
        <w:rPr>
          <w:noProof/>
        </w:rPr>
        <w:drawing>
          <wp:anchor distT="0" distB="0" distL="114300" distR="114300" simplePos="0" relativeHeight="251680768" behindDoc="0" locked="0" layoutInCell="1" allowOverlap="1" wp14:anchorId="3975523B" wp14:editId="7F59DCA4">
            <wp:simplePos x="0" y="0"/>
            <wp:positionH relativeFrom="column">
              <wp:posOffset>4681220</wp:posOffset>
            </wp:positionH>
            <wp:positionV relativeFrom="paragraph">
              <wp:posOffset>6350</wp:posOffset>
            </wp:positionV>
            <wp:extent cx="1078865" cy="1427480"/>
            <wp:effectExtent l="0" t="0" r="6985" b="1270"/>
            <wp:wrapSquare wrapText="bothSides"/>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Potentiometer Anschlüsse.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78865" cy="1427480"/>
                    </a:xfrm>
                    <a:prstGeom prst="rect">
                      <a:avLst/>
                    </a:prstGeom>
                  </pic:spPr>
                </pic:pic>
              </a:graphicData>
            </a:graphic>
            <wp14:sizeRelH relativeFrom="margin">
              <wp14:pctWidth>0</wp14:pctWidth>
            </wp14:sizeRelH>
            <wp14:sizeRelV relativeFrom="margin">
              <wp14:pctHeight>0</wp14:pctHeight>
            </wp14:sizeRelV>
          </wp:anchor>
        </w:drawing>
      </w:r>
      <w:r>
        <w:t>Achte auf die Polung des MOSFET. Seine Anschlüsse G = Gate, D = Drain und S = Source sind auf der Bauteilplatine gekennzeichnet.</w:t>
      </w:r>
    </w:p>
    <w:p w14:paraId="65843450" w14:textId="04A93F31" w:rsidR="00337C25" w:rsidRDefault="00271B83" w:rsidP="00337C25">
      <w:pPr>
        <w:rPr>
          <w:rFonts w:cs="Arial"/>
        </w:rPr>
      </w:pPr>
      <w:bookmarkStart w:id="2" w:name="_Ref66206101"/>
      <w:r>
        <w:rPr>
          <w:noProof/>
        </w:rPr>
        <mc:AlternateContent>
          <mc:Choice Requires="wps">
            <w:drawing>
              <wp:anchor distT="0" distB="0" distL="114300" distR="114300" simplePos="0" relativeHeight="251681792" behindDoc="0" locked="0" layoutInCell="1" allowOverlap="1" wp14:anchorId="32F28B5E" wp14:editId="72105C2C">
                <wp:simplePos x="0" y="0"/>
                <wp:positionH relativeFrom="column">
                  <wp:posOffset>4652645</wp:posOffset>
                </wp:positionH>
                <wp:positionV relativeFrom="paragraph">
                  <wp:posOffset>1071245</wp:posOffset>
                </wp:positionV>
                <wp:extent cx="1080770" cy="775970"/>
                <wp:effectExtent l="0" t="0" r="5080" b="3810"/>
                <wp:wrapSquare wrapText="bothSides"/>
                <wp:docPr id="11" name="Textfeld 11"/>
                <wp:cNvGraphicFramePr/>
                <a:graphic xmlns:a="http://schemas.openxmlformats.org/drawingml/2006/main">
                  <a:graphicData uri="http://schemas.microsoft.com/office/word/2010/wordprocessingShape">
                    <wps:wsp>
                      <wps:cNvSpPr txBox="1"/>
                      <wps:spPr>
                        <a:xfrm>
                          <a:off x="0" y="0"/>
                          <a:ext cx="1080770" cy="775970"/>
                        </a:xfrm>
                        <a:prstGeom prst="rect">
                          <a:avLst/>
                        </a:prstGeom>
                        <a:solidFill>
                          <a:prstClr val="white"/>
                        </a:solidFill>
                        <a:ln>
                          <a:noFill/>
                        </a:ln>
                        <a:effectLst/>
                      </wps:spPr>
                      <wps:txbx>
                        <w:txbxContent>
                          <w:p w14:paraId="1FE7BE0E" w14:textId="77777777" w:rsidR="00271B83" w:rsidRPr="004744D9" w:rsidRDefault="00271B83" w:rsidP="00271B83">
                            <w:pPr>
                              <w:pStyle w:val="Beschriftung"/>
                              <w:rPr>
                                <w:noProof/>
                              </w:rPr>
                            </w:pPr>
                            <w:bookmarkStart w:id="3" w:name="_Ref66274620"/>
                            <w:r>
                              <w:t xml:space="preserve">Abbildung </w:t>
                            </w:r>
                            <w:fldSimple w:instr=" SEQ Abbildung \* ARABIC ">
                              <w:r>
                                <w:rPr>
                                  <w:noProof/>
                                </w:rPr>
                                <w:t>2</w:t>
                              </w:r>
                            </w:fldSimple>
                            <w:bookmarkEnd w:id="3"/>
                            <w:r>
                              <w:t>: Anschlüsse des Potentiometers von hinten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2F28B5E" id="Textfeld 11" o:spid="_x0000_s1027" type="#_x0000_t202" style="position:absolute;left:0;text-align:left;margin-left:366.35pt;margin-top:84.35pt;width:85.1pt;height:61.1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" stroked="f">
                <v:textbox style="mso-fit-shape-to-text:t" inset="0,0,0,0">
                  <w:txbxContent>
                    <w:p w14:paraId="1FE7BE0E" w14:textId="77777777" w:rsidR="00271B83" w:rsidRPr="004744D9" w:rsidRDefault="00271B83" w:rsidP="00271B83">
                      <w:pPr>
                        <w:pStyle w:val="Beschriftung"/>
                        <w:rPr>
                          <w:noProof/>
                        </w:rPr>
                      </w:pPr>
                      <w:bookmarkStart w:id="4" w:name="_Ref66274620"/>
                      <w:r>
                        <w:t xml:space="preserve">Abbildung </w:t>
                      </w:r>
                      <w:fldSimple w:instr=" SEQ Abbildung \* ARABIC ">
                        <w:r>
                          <w:rPr>
                            <w:noProof/>
                          </w:rPr>
                          <w:t>2</w:t>
                        </w:r>
                      </w:fldSimple>
                      <w:bookmarkEnd w:id="4"/>
                      <w:r>
                        <w:t>: Anschlüsse des Potentiometers von hinten</w:t>
                      </w:r>
                    </w:p>
                  </w:txbxContent>
                </v:textbox>
                <w10:wrap type="square"/>
              </v:shape>
            </w:pict>
          </mc:Fallback>
        </mc:AlternateContent>
      </w:r>
      <w:bookmarkEnd w:id="2"/>
      <w:r>
        <w:t xml:space="preserve">Das Potentiometer hat ebenfalls drei Anschlüsse. Der Mittelkontakt ist mit dem Schleifer verbunden, die Endkontakte mit den Enden der Widerstandsbahn. In dieser Schaltung ist es wichtig, die Endkontakte des Potentiometers richtig anzuschließen. In </w:t>
      </w:r>
      <w:r w:rsidRPr="0034002E">
        <w:rPr>
          <w:rStyle w:val="Hervorhebung"/>
        </w:rPr>
        <w:fldChar w:fldCharType="begin"/>
      </w:r>
      <w:r w:rsidRPr="0034002E">
        <w:rPr>
          <w:rStyle w:val="Hervorhebung"/>
        </w:rPr>
        <w:instrText xml:space="preserve"> REF _Ref66274620 \h </w:instrText>
      </w:r>
      <w:r>
        <w:rPr>
          <w:rStyle w:val="Hervorhebung"/>
        </w:rPr>
        <w:instrText xml:space="preserve"> \* MERGEFORMAT </w:instrText>
      </w:r>
      <w:r w:rsidRPr="0034002E">
        <w:rPr>
          <w:rStyle w:val="Hervorhebung"/>
        </w:rPr>
      </w:r>
      <w:r w:rsidRPr="0034002E">
        <w:rPr>
          <w:rStyle w:val="Hervorhebung"/>
        </w:rPr>
        <w:fldChar w:fldCharType="separate"/>
      </w:r>
      <w:r w:rsidRPr="0034002E">
        <w:rPr>
          <w:rStyle w:val="Hervorhebung"/>
        </w:rPr>
        <w:t>Abbildung 2</w:t>
      </w:r>
      <w:r w:rsidRPr="0034002E">
        <w:rPr>
          <w:rStyle w:val="Hervorhebung"/>
        </w:rPr>
        <w:fldChar w:fldCharType="end"/>
      </w:r>
      <w:r>
        <w:t xml:space="preserve"> sind die Anschlüsse von hinten dargestellt</w:t>
      </w:r>
      <w:r w:rsidR="00337C25">
        <w:t>.</w:t>
      </w:r>
      <w:r>
        <w:t xml:space="preserve"> </w:t>
      </w:r>
      <w:r w:rsidR="00337C25">
        <w:rPr>
          <w:rFonts w:cs="Arial"/>
        </w:rPr>
        <w:t xml:space="preserve">Die Farben der Anschlusslitzen sind im Schaltplan eingezeichnet: rt = rot, gn = grün, sw = </w:t>
      </w:r>
      <w:r w:rsidR="00661517">
        <w:rPr>
          <w:rFonts w:cs="Arial"/>
        </w:rPr>
        <w:t>s</w:t>
      </w:r>
      <w:r w:rsidR="00337C25">
        <w:rPr>
          <w:rFonts w:cs="Arial"/>
        </w:rPr>
        <w:t>chwarz.</w:t>
      </w:r>
    </w:p>
    <w:p w14:paraId="604956DE" w14:textId="35727118" w:rsidR="00271B83" w:rsidRDefault="00271B83" w:rsidP="00271B83"/>
    <w:p w14:paraId="789672F6" w14:textId="59518966" w:rsidR="00271B83" w:rsidRDefault="00271B83" w:rsidP="00271B83">
      <w:r>
        <w:lastRenderedPageBreak/>
        <w:t>Montiere die Skala, die du bereits aus früheren Experimenten kennst, mit Hilfe einer Drehscheibe auf die Welle des Potentiometers.</w:t>
      </w:r>
    </w:p>
    <w:p w14:paraId="3EC55249" w14:textId="0E80421E" w:rsidR="00271B83" w:rsidRPr="000F2095" w:rsidRDefault="00271B83" w:rsidP="00271B83">
      <w:pPr>
        <w:rPr>
          <w:rFonts w:cs="Arial"/>
        </w:rPr>
      </w:pPr>
      <w:r>
        <w:rPr>
          <w:noProof/>
        </w:rPr>
        <mc:AlternateContent>
          <mc:Choice Requires="wps">
            <w:drawing>
              <wp:anchor distT="0" distB="0" distL="114300" distR="114300" simplePos="0" relativeHeight="251679744" behindDoc="0" locked="0" layoutInCell="1" allowOverlap="1" wp14:anchorId="102B7D88" wp14:editId="27B3B766">
                <wp:simplePos x="0" y="0"/>
                <wp:positionH relativeFrom="column">
                  <wp:posOffset>4052570</wp:posOffset>
                </wp:positionH>
                <wp:positionV relativeFrom="paragraph">
                  <wp:posOffset>858838</wp:posOffset>
                </wp:positionV>
                <wp:extent cx="1800225" cy="252412"/>
                <wp:effectExtent l="0" t="0" r="9525" b="0"/>
                <wp:wrapSquare wrapText="bothSides"/>
                <wp:docPr id="5" name="Textfeld 5"/>
                <wp:cNvGraphicFramePr/>
                <a:graphic xmlns:a="http://schemas.openxmlformats.org/drawingml/2006/main">
                  <a:graphicData uri="http://schemas.microsoft.com/office/word/2010/wordprocessingShape">
                    <wps:wsp>
                      <wps:cNvSpPr txBox="1"/>
                      <wps:spPr>
                        <a:xfrm>
                          <a:off x="0" y="0"/>
                          <a:ext cx="1800225" cy="252412"/>
                        </a:xfrm>
                        <a:prstGeom prst="rect">
                          <a:avLst/>
                        </a:prstGeom>
                        <a:solidFill>
                          <a:prstClr val="white"/>
                        </a:solidFill>
                        <a:ln>
                          <a:noFill/>
                        </a:ln>
                        <a:effectLst/>
                      </wps:spPr>
                      <wps:txbx>
                        <w:txbxContent>
                          <w:p w14:paraId="1872CFA4" w14:textId="77777777" w:rsidR="00271B83" w:rsidRPr="003670A8" w:rsidRDefault="00271B83" w:rsidP="00271B83">
                            <w:pPr>
                              <w:pStyle w:val="Beschriftung"/>
                              <w:rPr>
                                <w:rFonts w:cs="Arial"/>
                                <w:noProof/>
                              </w:rPr>
                            </w:pPr>
                            <w:bookmarkStart w:id="5" w:name="_Ref71116936"/>
                            <w:r>
                              <w:t xml:space="preserve">Abbildung </w:t>
                            </w:r>
                            <w:fldSimple w:instr=" SEQ Abbildung \* ARABIC ">
                              <w:r>
                                <w:rPr>
                                  <w:noProof/>
                                </w:rPr>
                                <w:t>3</w:t>
                              </w:r>
                            </w:fldSimple>
                            <w:bookmarkEnd w:id="5"/>
                            <w:r>
                              <w:t>: Batteriehalter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02B7D88" id="Textfeld 5" o:spid="_x0000_s1028" type="#_x0000_t202" style="position:absolute;left:0;text-align:left;margin-left:319.1pt;margin-top:67.65pt;width:141.75pt;height:19.8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" stroked="f">
                <v:textbox style="mso-fit-shape-to-text:t" inset="0,0,0,0">
                  <w:txbxContent>
                    <w:p w14:paraId="1872CFA4" w14:textId="77777777" w:rsidR="00271B83" w:rsidRPr="003670A8" w:rsidRDefault="00271B83" w:rsidP="00271B83">
                      <w:pPr>
                        <w:pStyle w:val="Beschriftung"/>
                        <w:rPr>
                          <w:rFonts w:cs="Arial"/>
                          <w:noProof/>
                        </w:rPr>
                      </w:pPr>
                      <w:bookmarkStart w:id="6" w:name="_Ref71116936"/>
                      <w:r>
                        <w:t xml:space="preserve">Abbildung </w:t>
                      </w:r>
                      <w:fldSimple w:instr=" SEQ Abbildung \* ARABIC ">
                        <w:r>
                          <w:rPr>
                            <w:noProof/>
                          </w:rPr>
                          <w:t>3</w:t>
                        </w:r>
                      </w:fldSimple>
                      <w:bookmarkEnd w:id="6"/>
                      <w:r>
                        <w:t>: Batteriehalter</w:t>
                      </w:r>
                    </w:p>
                  </w:txbxContent>
                </v:textbox>
                <w10:wrap type="square"/>
              </v:shape>
            </w:pict>
          </mc:Fallback>
        </mc:AlternateContent>
      </w:r>
      <w:r>
        <w:rPr>
          <w:rFonts w:cs="Arial"/>
          <w:noProof/>
        </w:rPr>
        <w:drawing>
          <wp:anchor distT="0" distB="0" distL="114300" distR="114300" simplePos="0" relativeHeight="251678720" behindDoc="0" locked="0" layoutInCell="1" allowOverlap="1" wp14:anchorId="702032B1" wp14:editId="4FDD2A84">
            <wp:simplePos x="0" y="0"/>
            <wp:positionH relativeFrom="column">
              <wp:posOffset>4247515</wp:posOffset>
            </wp:positionH>
            <wp:positionV relativeFrom="paragraph">
              <wp:posOffset>-356870</wp:posOffset>
            </wp:positionV>
            <wp:extent cx="1509395" cy="1114425"/>
            <wp:effectExtent l="0" t="0" r="0" b="952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09395" cy="1114425"/>
                    </a:xfrm>
                    <a:prstGeom prst="rect">
                      <a:avLst/>
                    </a:prstGeom>
                  </pic:spPr>
                </pic:pic>
              </a:graphicData>
            </a:graphic>
            <wp14:sizeRelH relativeFrom="margin">
              <wp14:pctWidth>0</wp14:pctWidth>
            </wp14:sizeRelH>
            <wp14:sizeRelV relativeFrom="margin">
              <wp14:pctHeight>0</wp14:pctHeight>
            </wp14:sizeRelV>
          </wp:anchor>
        </w:drawing>
      </w:r>
      <w:r>
        <w:rPr>
          <w:rFonts w:cs="Arial"/>
        </w:rPr>
        <w:t xml:space="preserve">Schließe den Batteriehalter wie in </w:t>
      </w:r>
      <w:r w:rsidRPr="00F03918">
        <w:rPr>
          <w:rStyle w:val="Hervorhebung"/>
        </w:rPr>
        <w:fldChar w:fldCharType="begin"/>
      </w:r>
      <w:r w:rsidRPr="00F03918">
        <w:rPr>
          <w:rStyle w:val="Hervorhebung"/>
        </w:rPr>
        <w:instrText xml:space="preserve"> REF _Ref71116936 \h </w:instrText>
      </w:r>
      <w:r>
        <w:rPr>
          <w:rStyle w:val="Hervorhebung"/>
        </w:rPr>
        <w:instrText xml:space="preserve"> \* MERGEFORMAT </w:instrText>
      </w:r>
      <w:r w:rsidRPr="00F03918">
        <w:rPr>
          <w:rStyle w:val="Hervorhebung"/>
        </w:rPr>
      </w:r>
      <w:r w:rsidRPr="00F03918">
        <w:rPr>
          <w:rStyle w:val="Hervorhebung"/>
        </w:rPr>
        <w:fldChar w:fldCharType="separate"/>
      </w:r>
      <w:r w:rsidRPr="00DC456E">
        <w:rPr>
          <w:rStyle w:val="Hervorhebung"/>
        </w:rPr>
        <w:t>Abbildung 3</w:t>
      </w:r>
      <w:r w:rsidRPr="00F03918">
        <w:rPr>
          <w:rStyle w:val="Hervorhebung"/>
        </w:rPr>
        <w:fldChar w:fldCharType="end"/>
      </w:r>
      <w:r>
        <w:rPr>
          <w:rFonts w:cs="Arial"/>
        </w:rPr>
        <w:t xml:space="preserve"> gezeigt an. Die Versorgungsspannung wird richtig gepolt eingeschaltet, wenn der Schalter in Pfeilrichtung betätigt wird.</w:t>
      </w:r>
    </w:p>
    <w:p w14:paraId="460513CF" w14:textId="77777777" w:rsidR="00271B83" w:rsidRDefault="00271B83">
      <w:pPr>
        <w:spacing w:after="0"/>
        <w:jc w:val="left"/>
        <w:rPr>
          <w:rFonts w:cs="Arial"/>
        </w:rPr>
      </w:pPr>
    </w:p>
    <w:p w14:paraId="2702F784" w14:textId="241681DA" w:rsidR="0034002E" w:rsidRDefault="0034002E">
      <w:pPr>
        <w:spacing w:after="0"/>
        <w:jc w:val="left"/>
        <w:rPr>
          <w:rFonts w:cs="Arial"/>
        </w:rPr>
      </w:pPr>
    </w:p>
    <w:p w14:paraId="4BCD9175" w14:textId="051D5F62" w:rsidR="007A7500" w:rsidRDefault="007A7500" w:rsidP="007A7500">
      <w:pPr>
        <w:pStyle w:val="berschrift2"/>
        <w:rPr>
          <w:rFonts w:cs="Arial"/>
        </w:rPr>
      </w:pPr>
      <w:r w:rsidRPr="00BB45ED">
        <w:rPr>
          <w:rFonts w:cs="Arial"/>
        </w:rPr>
        <w:t>Thematische Aufgabe</w:t>
      </w:r>
    </w:p>
    <w:p w14:paraId="5A76E87E" w14:textId="7CBDD2AF" w:rsidR="00A30474" w:rsidRDefault="00A30474" w:rsidP="00A30474">
      <w:pPr>
        <w:pStyle w:val="Listenummeriert"/>
      </w:pPr>
      <w:r>
        <w:t xml:space="preserve">Wähle am Multimeter den Messbereich </w:t>
      </w:r>
      <w:r w:rsidR="005C7113">
        <w:t>Spannung 20 Volt</w:t>
      </w:r>
      <w:r>
        <w:t xml:space="preserve">. Schließe das Multimeter wie im 1. Teil der Schaltung </w:t>
      </w:r>
      <w:r w:rsidR="00A77A3F">
        <w:t xml:space="preserve">gezeigt </w:t>
      </w:r>
      <w:r>
        <w:t xml:space="preserve">an </w:t>
      </w:r>
      <w:r w:rsidR="005C7113">
        <w:t>das Gate des MOSFET</w:t>
      </w:r>
      <w:r>
        <w:t xml:space="preserve"> an. Stelle </w:t>
      </w:r>
      <w:r w:rsidR="000C5997">
        <w:t>das Potentiometer auf Position 0</w:t>
      </w:r>
      <w:r w:rsidR="00070302">
        <w:t xml:space="preserve"> und s</w:t>
      </w:r>
      <w:r>
        <w:t>chalte die Versorgun</w:t>
      </w:r>
      <w:r w:rsidR="00070302">
        <w:t>g</w:t>
      </w:r>
      <w:r>
        <w:t xml:space="preserve">sspannung ein. Lies den Messwert auf dem Multimeter ab und trage ihn in die Spalte </w:t>
      </w:r>
      <w:r w:rsidR="005C7113">
        <w:rPr>
          <w:rStyle w:val="Hervorhebung"/>
        </w:rPr>
        <w:t>Gatespannung</w:t>
      </w:r>
      <w:r>
        <w:t xml:space="preserve"> in die Tabelle weiter unten ein.</w:t>
      </w:r>
    </w:p>
    <w:p w14:paraId="1EC20856" w14:textId="65D9A208" w:rsidR="00A30474" w:rsidRDefault="00A30474" w:rsidP="00A30474">
      <w:pPr>
        <w:pStyle w:val="Listenummeriert"/>
      </w:pPr>
      <w:r>
        <w:t xml:space="preserve">Stelle das Potentiometer nacheinander auf </w:t>
      </w:r>
      <w:r w:rsidRPr="00A77A3F">
        <w:rPr>
          <w:u w:val="single"/>
        </w:rPr>
        <w:t xml:space="preserve">jede </w:t>
      </w:r>
      <w:r w:rsidR="00A77A3F" w:rsidRPr="00A77A3F">
        <w:rPr>
          <w:u w:val="single"/>
        </w:rPr>
        <w:t xml:space="preserve">ganze und halbe </w:t>
      </w:r>
      <w:r w:rsidRPr="00A77A3F">
        <w:rPr>
          <w:u w:val="single"/>
        </w:rPr>
        <w:t>Position</w:t>
      </w:r>
      <w:r>
        <w:t xml:space="preserve"> ein und lies den jeweiligen Messwert ab. Übertrage ihn in die Tabelle</w:t>
      </w:r>
      <w:r w:rsidR="00A77A3F">
        <w:t xml:space="preserve"> weiter unten</w:t>
      </w:r>
      <w:r>
        <w:t>.</w:t>
      </w:r>
    </w:p>
    <w:p w14:paraId="14C68790" w14:textId="744CE803" w:rsidR="00A30474" w:rsidRDefault="00A30474" w:rsidP="00A30474">
      <w:pPr>
        <w:pStyle w:val="Listenummeriert"/>
      </w:pPr>
      <w:r>
        <w:t xml:space="preserve">Schalte die Versorgungsspannung ab. Entferne die Kabelbrücke zwischen </w:t>
      </w:r>
      <w:r w:rsidR="002E51BE">
        <w:t xml:space="preserve">Lastwiderstand 330 </w:t>
      </w:r>
      <w:r w:rsidR="002E51BE">
        <w:rPr>
          <w:rFonts w:cs="Arial"/>
        </w:rPr>
        <w:t>Ω</w:t>
      </w:r>
      <w:r w:rsidR="002E51BE">
        <w:t xml:space="preserve"> und Drainanschluß des MOSFET</w:t>
      </w:r>
      <w:r>
        <w:t xml:space="preserve">. Schließe das Multimeter an Stelle der Kabelbrücke an. Achte darauf, dass der Pluspol des Multimeters am </w:t>
      </w:r>
      <w:r w:rsidR="00380A9F">
        <w:t xml:space="preserve">Potentiometer </w:t>
      </w:r>
      <w:r>
        <w:t xml:space="preserve">angeschlossen ist. Schalte den Messbereich Strom 200 mA ein. Stelle </w:t>
      </w:r>
      <w:r w:rsidR="000C5997">
        <w:t>das Potentiometer auf Position 0</w:t>
      </w:r>
      <w:r>
        <w:t xml:space="preserve">. Schalte die Versorgungsspannung ein. Lies den Messwert </w:t>
      </w:r>
      <w:r w:rsidR="00A77A3F">
        <w:t xml:space="preserve">ab und trage ihn in die Spalte </w:t>
      </w:r>
      <w:r w:rsidR="002E51BE">
        <w:rPr>
          <w:rStyle w:val="Hervorhebung"/>
        </w:rPr>
        <w:t>Drain</w:t>
      </w:r>
      <w:r w:rsidR="00A77A3F" w:rsidRPr="00A77A3F">
        <w:rPr>
          <w:rStyle w:val="Hervorhebung"/>
        </w:rPr>
        <w:t>s</w:t>
      </w:r>
      <w:r w:rsidRPr="00A77A3F">
        <w:rPr>
          <w:rStyle w:val="Hervorhebung"/>
        </w:rPr>
        <w:t>trom</w:t>
      </w:r>
      <w:r>
        <w:t xml:space="preserve"> in die Tabelle weiter unten ein.</w:t>
      </w:r>
    </w:p>
    <w:p w14:paraId="33A4F2DD" w14:textId="77777777" w:rsidR="00A77A3F" w:rsidRDefault="00A77A3F" w:rsidP="00A77A3F">
      <w:pPr>
        <w:pStyle w:val="Listenummeriert"/>
      </w:pPr>
      <w:r>
        <w:t xml:space="preserve">Stelle das Potentiometer nacheinander auf </w:t>
      </w:r>
      <w:r w:rsidRPr="00A77A3F">
        <w:rPr>
          <w:u w:val="single"/>
        </w:rPr>
        <w:t>jede ganze und halbe Position</w:t>
      </w:r>
      <w:r>
        <w:t xml:space="preserve"> ein und lies den jeweiligen Messwert ab. Übertrage ihn in die Tabelle weiter unten.</w:t>
      </w:r>
    </w:p>
    <w:p w14:paraId="4897FEAB" w14:textId="1085D016" w:rsidR="00717B03" w:rsidRDefault="00717B03" w:rsidP="00717B03">
      <w:pPr>
        <w:pStyle w:val="Listenummeriert"/>
      </w:pPr>
      <w:r w:rsidRPr="00717B03">
        <w:t>Übertrage die Messwerte in das Diagramm weiter unten. Du erhältst die Übertragungs</w:t>
      </w:r>
      <w:r w:rsidR="00576642">
        <w:t>- oder Transfer</w:t>
      </w:r>
      <w:r w:rsidRPr="00717B03">
        <w:t xml:space="preserve">kennline des </w:t>
      </w:r>
      <w:r w:rsidR="00576642">
        <w:t>MOSFET</w:t>
      </w:r>
      <w:r w:rsidRPr="00717B03">
        <w:t>.</w:t>
      </w:r>
    </w:p>
    <w:p w14:paraId="29BC492B" w14:textId="77777777" w:rsidR="00A77A3F" w:rsidRDefault="00A77A3F" w:rsidP="00A77A3F"/>
    <w:p w14:paraId="7C7BD256" w14:textId="77777777" w:rsidR="002E51BE" w:rsidRDefault="00A77A3F" w:rsidP="00576642">
      <w:pPr>
        <w:tabs>
          <w:tab w:val="left" w:pos="3435"/>
        </w:tabs>
        <w:spacing w:after="0"/>
        <w:jc w:val="left"/>
      </w:pPr>
      <w:r>
        <w:br w:type="page"/>
      </w:r>
    </w:p>
    <w:p w14:paraId="2222AD06" w14:textId="01777DE6" w:rsidR="002E51BE" w:rsidRDefault="002E51BE" w:rsidP="00576642">
      <w:pPr>
        <w:tabs>
          <w:tab w:val="left" w:pos="3435"/>
        </w:tabs>
        <w:spacing w:after="0"/>
        <w:jc w:val="left"/>
      </w:pPr>
      <w:r>
        <w:lastRenderedPageBreak/>
        <w:t>Tabelle für die Dokumentation der Messwerte</w:t>
      </w:r>
    </w:p>
    <w:p w14:paraId="3D92DF8A" w14:textId="77777777" w:rsidR="002E51BE" w:rsidRDefault="002E51BE" w:rsidP="00576642">
      <w:pPr>
        <w:tabs>
          <w:tab w:val="left" w:pos="3435"/>
        </w:tabs>
        <w:spacing w:after="0"/>
        <w:jc w:val="left"/>
      </w:pPr>
    </w:p>
    <w:tbl>
      <w:tblPr>
        <w:tblStyle w:val="Tabellenraster"/>
        <w:tblW w:w="0" w:type="auto"/>
        <w:tblCellMar>
          <w:left w:w="57" w:type="dxa"/>
          <w:right w:w="57" w:type="dxa"/>
        </w:tblCellMar>
        <w:tblLook w:val="04A0" w:firstRow="1" w:lastRow="0" w:firstColumn="1" w:lastColumn="0" w:noHBand="0" w:noVBand="1"/>
      </w:tblPr>
      <w:tblGrid>
        <w:gridCol w:w="2296"/>
        <w:gridCol w:w="3290"/>
        <w:gridCol w:w="3543"/>
      </w:tblGrid>
      <w:tr w:rsidR="002E51BE" w14:paraId="3F4E4511" w14:textId="77777777" w:rsidTr="000C5997">
        <w:trPr>
          <w:trHeight w:hRule="exact" w:val="539"/>
        </w:trPr>
        <w:tc>
          <w:tcPr>
            <w:tcW w:w="2296" w:type="dxa"/>
            <w:vAlign w:val="center"/>
          </w:tcPr>
          <w:p w14:paraId="27547D13" w14:textId="77777777" w:rsidR="002E51BE" w:rsidRDefault="002E51BE" w:rsidP="007A1B08">
            <w:pPr>
              <w:jc w:val="center"/>
            </w:pPr>
            <w:r>
              <w:t>Potentiometer</w:t>
            </w:r>
          </w:p>
        </w:tc>
        <w:tc>
          <w:tcPr>
            <w:tcW w:w="3290" w:type="dxa"/>
            <w:vAlign w:val="center"/>
          </w:tcPr>
          <w:p w14:paraId="6F4EF6B9" w14:textId="77777777" w:rsidR="002E51BE" w:rsidRDefault="002E51BE" w:rsidP="007A1B08">
            <w:pPr>
              <w:jc w:val="center"/>
            </w:pPr>
            <w:r>
              <w:t>Gatespannung U</w:t>
            </w:r>
            <w:r w:rsidRPr="00AF00A8">
              <w:rPr>
                <w:vertAlign w:val="subscript"/>
              </w:rPr>
              <w:t>GS</w:t>
            </w:r>
          </w:p>
        </w:tc>
        <w:tc>
          <w:tcPr>
            <w:tcW w:w="3543" w:type="dxa"/>
            <w:vAlign w:val="center"/>
          </w:tcPr>
          <w:p w14:paraId="435C1995" w14:textId="77777777" w:rsidR="002E51BE" w:rsidRDefault="002E51BE" w:rsidP="007A1B08">
            <w:pPr>
              <w:jc w:val="center"/>
            </w:pPr>
            <w:r>
              <w:t>Drainstrom I</w:t>
            </w:r>
            <w:r w:rsidRPr="00AF00A8">
              <w:rPr>
                <w:vertAlign w:val="subscript"/>
              </w:rPr>
              <w:t>D</w:t>
            </w:r>
          </w:p>
        </w:tc>
      </w:tr>
      <w:tr w:rsidR="000C5997" w14:paraId="091F8744" w14:textId="77777777" w:rsidTr="000C5997">
        <w:trPr>
          <w:trHeight w:hRule="exact" w:val="539"/>
        </w:trPr>
        <w:tc>
          <w:tcPr>
            <w:tcW w:w="2296" w:type="dxa"/>
            <w:vAlign w:val="center"/>
          </w:tcPr>
          <w:p w14:paraId="6EF55BD2" w14:textId="199501EA" w:rsidR="000C5997" w:rsidRPr="0068508E" w:rsidRDefault="000C5997" w:rsidP="007A1B08">
            <w:pPr>
              <w:jc w:val="center"/>
              <w:rPr>
                <w:sz w:val="32"/>
                <w:szCs w:val="32"/>
              </w:rPr>
            </w:pPr>
            <w:r>
              <w:rPr>
                <w:sz w:val="32"/>
                <w:szCs w:val="32"/>
              </w:rPr>
              <w:t>0</w:t>
            </w:r>
          </w:p>
        </w:tc>
        <w:tc>
          <w:tcPr>
            <w:tcW w:w="3290" w:type="dxa"/>
            <w:vAlign w:val="center"/>
          </w:tcPr>
          <w:p w14:paraId="55D068D8" w14:textId="77777777" w:rsidR="000C5997" w:rsidRPr="00F10040" w:rsidRDefault="000C5997" w:rsidP="007A1B08">
            <w:pPr>
              <w:jc w:val="center"/>
              <w:rPr>
                <w:rFonts w:ascii="MV Boli" w:hAnsi="MV Boli" w:cs="MV Boli"/>
                <w:color w:val="0070C0"/>
                <w:sz w:val="30"/>
                <w:szCs w:val="30"/>
              </w:rPr>
            </w:pPr>
          </w:p>
        </w:tc>
        <w:tc>
          <w:tcPr>
            <w:tcW w:w="3543" w:type="dxa"/>
            <w:vAlign w:val="center"/>
          </w:tcPr>
          <w:p w14:paraId="3753137E" w14:textId="77777777" w:rsidR="000C5997" w:rsidRPr="00F10040" w:rsidRDefault="000C5997" w:rsidP="007A1B08">
            <w:pPr>
              <w:jc w:val="center"/>
              <w:rPr>
                <w:rFonts w:ascii="MV Boli" w:hAnsi="MV Boli" w:cs="MV Boli"/>
                <w:color w:val="0070C0"/>
                <w:sz w:val="30"/>
                <w:szCs w:val="30"/>
              </w:rPr>
            </w:pPr>
          </w:p>
        </w:tc>
      </w:tr>
      <w:tr w:rsidR="000C5997" w14:paraId="58E92F9A" w14:textId="77777777" w:rsidTr="000C5997">
        <w:trPr>
          <w:trHeight w:hRule="exact" w:val="539"/>
        </w:trPr>
        <w:tc>
          <w:tcPr>
            <w:tcW w:w="2296" w:type="dxa"/>
            <w:vAlign w:val="center"/>
          </w:tcPr>
          <w:p w14:paraId="13B38892" w14:textId="72066921" w:rsidR="000C5997" w:rsidRPr="0068508E" w:rsidRDefault="000C5997" w:rsidP="007A1B08">
            <w:pPr>
              <w:jc w:val="center"/>
              <w:rPr>
                <w:sz w:val="32"/>
                <w:szCs w:val="32"/>
              </w:rPr>
            </w:pPr>
            <w:r>
              <w:rPr>
                <w:sz w:val="32"/>
                <w:szCs w:val="32"/>
              </w:rPr>
              <w:t xml:space="preserve">½ </w:t>
            </w:r>
          </w:p>
        </w:tc>
        <w:tc>
          <w:tcPr>
            <w:tcW w:w="3290" w:type="dxa"/>
            <w:vAlign w:val="center"/>
          </w:tcPr>
          <w:p w14:paraId="698AF22C" w14:textId="77777777" w:rsidR="000C5997" w:rsidRPr="00F10040" w:rsidRDefault="000C5997" w:rsidP="007A1B08">
            <w:pPr>
              <w:jc w:val="center"/>
              <w:rPr>
                <w:rFonts w:ascii="MV Boli" w:hAnsi="MV Boli" w:cs="MV Boli"/>
                <w:color w:val="0070C0"/>
                <w:sz w:val="30"/>
                <w:szCs w:val="30"/>
              </w:rPr>
            </w:pPr>
          </w:p>
        </w:tc>
        <w:tc>
          <w:tcPr>
            <w:tcW w:w="3543" w:type="dxa"/>
            <w:vAlign w:val="center"/>
          </w:tcPr>
          <w:p w14:paraId="1279777A" w14:textId="77777777" w:rsidR="000C5997" w:rsidRPr="00F10040" w:rsidRDefault="000C5997" w:rsidP="007A1B08">
            <w:pPr>
              <w:jc w:val="center"/>
              <w:rPr>
                <w:rFonts w:ascii="MV Boli" w:hAnsi="MV Boli" w:cs="MV Boli"/>
                <w:color w:val="0070C0"/>
                <w:sz w:val="30"/>
                <w:szCs w:val="30"/>
              </w:rPr>
            </w:pPr>
          </w:p>
        </w:tc>
      </w:tr>
      <w:tr w:rsidR="002E51BE" w14:paraId="20C25180" w14:textId="77777777" w:rsidTr="000C5997">
        <w:trPr>
          <w:trHeight w:hRule="exact" w:val="539"/>
        </w:trPr>
        <w:tc>
          <w:tcPr>
            <w:tcW w:w="2296" w:type="dxa"/>
            <w:vAlign w:val="center"/>
          </w:tcPr>
          <w:p w14:paraId="38BC7225" w14:textId="77777777" w:rsidR="002E51BE" w:rsidRPr="0068508E" w:rsidRDefault="002E51BE" w:rsidP="007A1B08">
            <w:pPr>
              <w:jc w:val="center"/>
              <w:rPr>
                <w:sz w:val="32"/>
                <w:szCs w:val="32"/>
              </w:rPr>
            </w:pPr>
            <w:r w:rsidRPr="0068508E">
              <w:rPr>
                <w:sz w:val="32"/>
                <w:szCs w:val="32"/>
              </w:rPr>
              <w:t>1</w:t>
            </w:r>
          </w:p>
        </w:tc>
        <w:tc>
          <w:tcPr>
            <w:tcW w:w="3290" w:type="dxa"/>
            <w:vAlign w:val="center"/>
          </w:tcPr>
          <w:p w14:paraId="3073CE88" w14:textId="3A7A7BF9" w:rsidR="002E51BE" w:rsidRPr="00F10040" w:rsidRDefault="002E51BE" w:rsidP="007A1B08">
            <w:pPr>
              <w:jc w:val="center"/>
              <w:rPr>
                <w:rFonts w:ascii="MV Boli" w:hAnsi="MV Boli" w:cs="MV Boli"/>
                <w:color w:val="0070C0"/>
                <w:sz w:val="30"/>
                <w:szCs w:val="30"/>
              </w:rPr>
            </w:pPr>
          </w:p>
        </w:tc>
        <w:tc>
          <w:tcPr>
            <w:tcW w:w="3543" w:type="dxa"/>
            <w:vAlign w:val="center"/>
          </w:tcPr>
          <w:p w14:paraId="65C7101F" w14:textId="0F2285FA" w:rsidR="002E51BE" w:rsidRPr="00F10040" w:rsidRDefault="002E51BE" w:rsidP="007A1B08">
            <w:pPr>
              <w:jc w:val="center"/>
              <w:rPr>
                <w:rFonts w:ascii="MV Boli" w:hAnsi="MV Boli" w:cs="MV Boli"/>
                <w:color w:val="0070C0"/>
                <w:sz w:val="30"/>
                <w:szCs w:val="30"/>
              </w:rPr>
            </w:pPr>
          </w:p>
        </w:tc>
      </w:tr>
      <w:tr w:rsidR="002E51BE" w14:paraId="412544BC" w14:textId="77777777" w:rsidTr="000C5997">
        <w:trPr>
          <w:trHeight w:hRule="exact" w:val="539"/>
        </w:trPr>
        <w:tc>
          <w:tcPr>
            <w:tcW w:w="2296" w:type="dxa"/>
            <w:vAlign w:val="center"/>
          </w:tcPr>
          <w:p w14:paraId="59BD65FA" w14:textId="77777777" w:rsidR="002E51BE" w:rsidRPr="0068508E" w:rsidRDefault="002E51BE" w:rsidP="007A1B08">
            <w:pPr>
              <w:jc w:val="center"/>
              <w:rPr>
                <w:sz w:val="32"/>
                <w:szCs w:val="32"/>
              </w:rPr>
            </w:pPr>
            <w:r w:rsidRPr="0068508E">
              <w:rPr>
                <w:sz w:val="32"/>
                <w:szCs w:val="32"/>
              </w:rPr>
              <w:t>1 ½</w:t>
            </w:r>
          </w:p>
        </w:tc>
        <w:tc>
          <w:tcPr>
            <w:tcW w:w="3290" w:type="dxa"/>
            <w:vAlign w:val="center"/>
          </w:tcPr>
          <w:p w14:paraId="51FE16CA" w14:textId="07343091" w:rsidR="002E51BE" w:rsidRPr="00F10040" w:rsidRDefault="002E51BE" w:rsidP="007A1B08">
            <w:pPr>
              <w:jc w:val="center"/>
              <w:rPr>
                <w:rFonts w:ascii="MV Boli" w:hAnsi="MV Boli" w:cs="MV Boli"/>
                <w:color w:val="0070C0"/>
                <w:sz w:val="30"/>
                <w:szCs w:val="30"/>
              </w:rPr>
            </w:pPr>
          </w:p>
        </w:tc>
        <w:tc>
          <w:tcPr>
            <w:tcW w:w="3543" w:type="dxa"/>
            <w:vAlign w:val="center"/>
          </w:tcPr>
          <w:p w14:paraId="1BBD1D99" w14:textId="07F2C31F" w:rsidR="002E51BE" w:rsidRPr="00F10040" w:rsidRDefault="002E51BE" w:rsidP="007A1B08">
            <w:pPr>
              <w:jc w:val="center"/>
              <w:rPr>
                <w:rFonts w:ascii="MV Boli" w:hAnsi="MV Boli" w:cs="MV Boli"/>
                <w:color w:val="0070C0"/>
                <w:sz w:val="30"/>
                <w:szCs w:val="30"/>
              </w:rPr>
            </w:pPr>
          </w:p>
        </w:tc>
      </w:tr>
      <w:tr w:rsidR="002E51BE" w14:paraId="2CA32D4F" w14:textId="77777777" w:rsidTr="000C5997">
        <w:trPr>
          <w:trHeight w:hRule="exact" w:val="539"/>
        </w:trPr>
        <w:tc>
          <w:tcPr>
            <w:tcW w:w="2296" w:type="dxa"/>
            <w:vAlign w:val="center"/>
          </w:tcPr>
          <w:p w14:paraId="4DCAA515" w14:textId="77777777" w:rsidR="002E51BE" w:rsidRPr="0068508E" w:rsidRDefault="002E51BE" w:rsidP="007A1B08">
            <w:pPr>
              <w:jc w:val="center"/>
              <w:rPr>
                <w:sz w:val="32"/>
                <w:szCs w:val="32"/>
              </w:rPr>
            </w:pPr>
            <w:r w:rsidRPr="0068508E">
              <w:rPr>
                <w:sz w:val="32"/>
                <w:szCs w:val="32"/>
              </w:rPr>
              <w:t>2</w:t>
            </w:r>
          </w:p>
        </w:tc>
        <w:tc>
          <w:tcPr>
            <w:tcW w:w="3290" w:type="dxa"/>
            <w:vAlign w:val="center"/>
          </w:tcPr>
          <w:p w14:paraId="722BE6B9" w14:textId="11161E12" w:rsidR="002E51BE" w:rsidRPr="00F10040" w:rsidRDefault="002E51BE" w:rsidP="007A1B08">
            <w:pPr>
              <w:jc w:val="center"/>
              <w:rPr>
                <w:rFonts w:ascii="MV Boli" w:hAnsi="MV Boli" w:cs="MV Boli"/>
                <w:color w:val="0070C0"/>
                <w:sz w:val="30"/>
                <w:szCs w:val="30"/>
              </w:rPr>
            </w:pPr>
          </w:p>
        </w:tc>
        <w:tc>
          <w:tcPr>
            <w:tcW w:w="3543" w:type="dxa"/>
            <w:vAlign w:val="center"/>
          </w:tcPr>
          <w:p w14:paraId="193F4E15" w14:textId="7837D5E8" w:rsidR="002E51BE" w:rsidRPr="00F10040" w:rsidRDefault="002E51BE" w:rsidP="007A1B08">
            <w:pPr>
              <w:jc w:val="center"/>
              <w:rPr>
                <w:rFonts w:ascii="MV Boli" w:hAnsi="MV Boli" w:cs="MV Boli"/>
                <w:color w:val="0070C0"/>
                <w:sz w:val="30"/>
                <w:szCs w:val="30"/>
              </w:rPr>
            </w:pPr>
          </w:p>
        </w:tc>
      </w:tr>
      <w:tr w:rsidR="002E51BE" w14:paraId="134D6FE3" w14:textId="77777777" w:rsidTr="000C5997">
        <w:trPr>
          <w:trHeight w:hRule="exact" w:val="539"/>
        </w:trPr>
        <w:tc>
          <w:tcPr>
            <w:tcW w:w="2296" w:type="dxa"/>
            <w:vAlign w:val="center"/>
          </w:tcPr>
          <w:p w14:paraId="0B0DF396" w14:textId="77777777" w:rsidR="002E51BE" w:rsidRPr="0068508E" w:rsidRDefault="002E51BE" w:rsidP="007A1B08">
            <w:pPr>
              <w:jc w:val="center"/>
              <w:rPr>
                <w:sz w:val="32"/>
                <w:szCs w:val="32"/>
              </w:rPr>
            </w:pPr>
            <w:r w:rsidRPr="0068508E">
              <w:rPr>
                <w:sz w:val="32"/>
                <w:szCs w:val="32"/>
              </w:rPr>
              <w:t>2 ½</w:t>
            </w:r>
          </w:p>
        </w:tc>
        <w:tc>
          <w:tcPr>
            <w:tcW w:w="3290" w:type="dxa"/>
            <w:vAlign w:val="center"/>
          </w:tcPr>
          <w:p w14:paraId="31468AB3" w14:textId="582D940E" w:rsidR="002E51BE" w:rsidRPr="00F10040" w:rsidRDefault="002E51BE" w:rsidP="007A1B08">
            <w:pPr>
              <w:jc w:val="center"/>
              <w:rPr>
                <w:rFonts w:ascii="MV Boli" w:hAnsi="MV Boli" w:cs="MV Boli"/>
                <w:color w:val="0070C0"/>
                <w:sz w:val="30"/>
                <w:szCs w:val="30"/>
              </w:rPr>
            </w:pPr>
          </w:p>
        </w:tc>
        <w:tc>
          <w:tcPr>
            <w:tcW w:w="3543" w:type="dxa"/>
            <w:vAlign w:val="center"/>
          </w:tcPr>
          <w:p w14:paraId="7A43BA42" w14:textId="188C4486" w:rsidR="002E51BE" w:rsidRPr="00F10040" w:rsidRDefault="002E51BE" w:rsidP="007A1B08">
            <w:pPr>
              <w:jc w:val="center"/>
              <w:rPr>
                <w:rFonts w:ascii="MV Boli" w:hAnsi="MV Boli" w:cs="MV Boli"/>
                <w:color w:val="0070C0"/>
                <w:sz w:val="30"/>
                <w:szCs w:val="30"/>
              </w:rPr>
            </w:pPr>
          </w:p>
        </w:tc>
      </w:tr>
      <w:tr w:rsidR="002E51BE" w14:paraId="1063F176" w14:textId="77777777" w:rsidTr="000C5997">
        <w:trPr>
          <w:trHeight w:hRule="exact" w:val="539"/>
        </w:trPr>
        <w:tc>
          <w:tcPr>
            <w:tcW w:w="2296" w:type="dxa"/>
            <w:vAlign w:val="center"/>
          </w:tcPr>
          <w:p w14:paraId="1CCA1F53" w14:textId="77777777" w:rsidR="002E51BE" w:rsidRPr="0068508E" w:rsidRDefault="002E51BE" w:rsidP="007A1B08">
            <w:pPr>
              <w:jc w:val="center"/>
              <w:rPr>
                <w:sz w:val="32"/>
                <w:szCs w:val="32"/>
              </w:rPr>
            </w:pPr>
            <w:r w:rsidRPr="0068508E">
              <w:rPr>
                <w:sz w:val="32"/>
                <w:szCs w:val="32"/>
              </w:rPr>
              <w:t>3</w:t>
            </w:r>
          </w:p>
        </w:tc>
        <w:tc>
          <w:tcPr>
            <w:tcW w:w="3290" w:type="dxa"/>
            <w:vAlign w:val="center"/>
          </w:tcPr>
          <w:p w14:paraId="11206E0D" w14:textId="79CA8366" w:rsidR="002E51BE" w:rsidRPr="00F10040" w:rsidRDefault="002E51BE" w:rsidP="007A1B08">
            <w:pPr>
              <w:jc w:val="center"/>
              <w:rPr>
                <w:rFonts w:ascii="MV Boli" w:hAnsi="MV Boli" w:cs="MV Boli"/>
                <w:color w:val="0070C0"/>
                <w:sz w:val="30"/>
                <w:szCs w:val="30"/>
              </w:rPr>
            </w:pPr>
          </w:p>
        </w:tc>
        <w:tc>
          <w:tcPr>
            <w:tcW w:w="3543" w:type="dxa"/>
            <w:vAlign w:val="center"/>
          </w:tcPr>
          <w:p w14:paraId="242A935C" w14:textId="6795D2F2" w:rsidR="002E51BE" w:rsidRPr="00F10040" w:rsidRDefault="002E51BE" w:rsidP="007A1B08">
            <w:pPr>
              <w:jc w:val="center"/>
              <w:rPr>
                <w:rFonts w:ascii="MV Boli" w:hAnsi="MV Boli" w:cs="MV Boli"/>
                <w:color w:val="0070C0"/>
                <w:sz w:val="30"/>
                <w:szCs w:val="30"/>
              </w:rPr>
            </w:pPr>
          </w:p>
        </w:tc>
      </w:tr>
      <w:tr w:rsidR="002E51BE" w14:paraId="620B2D55" w14:textId="77777777" w:rsidTr="000C5997">
        <w:trPr>
          <w:trHeight w:hRule="exact" w:val="539"/>
        </w:trPr>
        <w:tc>
          <w:tcPr>
            <w:tcW w:w="2296" w:type="dxa"/>
            <w:vAlign w:val="center"/>
          </w:tcPr>
          <w:p w14:paraId="653308D1" w14:textId="77777777" w:rsidR="002E51BE" w:rsidRPr="0068508E" w:rsidRDefault="002E51BE" w:rsidP="007A1B08">
            <w:pPr>
              <w:jc w:val="center"/>
              <w:rPr>
                <w:sz w:val="32"/>
                <w:szCs w:val="32"/>
              </w:rPr>
            </w:pPr>
            <w:r w:rsidRPr="0068508E">
              <w:rPr>
                <w:sz w:val="32"/>
                <w:szCs w:val="32"/>
              </w:rPr>
              <w:t>3 ½</w:t>
            </w:r>
          </w:p>
        </w:tc>
        <w:tc>
          <w:tcPr>
            <w:tcW w:w="3290" w:type="dxa"/>
            <w:vAlign w:val="center"/>
          </w:tcPr>
          <w:p w14:paraId="71E628AB" w14:textId="05D72224" w:rsidR="002E51BE" w:rsidRPr="00F10040" w:rsidRDefault="002E51BE" w:rsidP="007A1B08">
            <w:pPr>
              <w:jc w:val="center"/>
              <w:rPr>
                <w:rFonts w:ascii="MV Boli" w:hAnsi="MV Boli" w:cs="MV Boli"/>
                <w:color w:val="0070C0"/>
                <w:sz w:val="30"/>
                <w:szCs w:val="30"/>
              </w:rPr>
            </w:pPr>
          </w:p>
        </w:tc>
        <w:tc>
          <w:tcPr>
            <w:tcW w:w="3543" w:type="dxa"/>
            <w:vAlign w:val="center"/>
          </w:tcPr>
          <w:p w14:paraId="25B313CC" w14:textId="691FD910" w:rsidR="002E51BE" w:rsidRPr="00F10040" w:rsidRDefault="002E51BE" w:rsidP="007A1B08">
            <w:pPr>
              <w:jc w:val="center"/>
              <w:rPr>
                <w:rFonts w:ascii="MV Boli" w:hAnsi="MV Boli" w:cs="MV Boli"/>
                <w:color w:val="0070C0"/>
                <w:sz w:val="30"/>
                <w:szCs w:val="30"/>
              </w:rPr>
            </w:pPr>
          </w:p>
        </w:tc>
      </w:tr>
      <w:tr w:rsidR="002E51BE" w14:paraId="5A6C78D9" w14:textId="77777777" w:rsidTr="000C5997">
        <w:trPr>
          <w:trHeight w:hRule="exact" w:val="539"/>
        </w:trPr>
        <w:tc>
          <w:tcPr>
            <w:tcW w:w="2296" w:type="dxa"/>
            <w:vAlign w:val="center"/>
          </w:tcPr>
          <w:p w14:paraId="61D706DE" w14:textId="77777777" w:rsidR="002E51BE" w:rsidRPr="0068508E" w:rsidRDefault="002E51BE" w:rsidP="007A1B08">
            <w:pPr>
              <w:jc w:val="center"/>
              <w:rPr>
                <w:sz w:val="32"/>
                <w:szCs w:val="32"/>
              </w:rPr>
            </w:pPr>
            <w:r w:rsidRPr="0068508E">
              <w:rPr>
                <w:sz w:val="32"/>
                <w:szCs w:val="32"/>
              </w:rPr>
              <w:t>4</w:t>
            </w:r>
          </w:p>
        </w:tc>
        <w:tc>
          <w:tcPr>
            <w:tcW w:w="3290" w:type="dxa"/>
            <w:vAlign w:val="center"/>
          </w:tcPr>
          <w:p w14:paraId="112F6F8F" w14:textId="6B0E8350" w:rsidR="002E51BE" w:rsidRPr="00F10040" w:rsidRDefault="002E51BE" w:rsidP="007A1B08">
            <w:pPr>
              <w:jc w:val="center"/>
              <w:rPr>
                <w:rFonts w:ascii="MV Boli" w:hAnsi="MV Boli" w:cs="MV Boli"/>
                <w:color w:val="0070C0"/>
                <w:sz w:val="30"/>
                <w:szCs w:val="30"/>
              </w:rPr>
            </w:pPr>
          </w:p>
        </w:tc>
        <w:tc>
          <w:tcPr>
            <w:tcW w:w="3543" w:type="dxa"/>
            <w:vAlign w:val="center"/>
          </w:tcPr>
          <w:p w14:paraId="63D76C8E" w14:textId="29458510" w:rsidR="002E51BE" w:rsidRPr="00F10040" w:rsidRDefault="002E51BE" w:rsidP="007A1B08">
            <w:pPr>
              <w:jc w:val="center"/>
              <w:rPr>
                <w:rFonts w:ascii="MV Boli" w:hAnsi="MV Boli" w:cs="MV Boli"/>
                <w:color w:val="0070C0"/>
                <w:sz w:val="30"/>
                <w:szCs w:val="30"/>
              </w:rPr>
            </w:pPr>
          </w:p>
        </w:tc>
      </w:tr>
      <w:tr w:rsidR="002E51BE" w14:paraId="227758BE" w14:textId="77777777" w:rsidTr="000C5997">
        <w:trPr>
          <w:trHeight w:hRule="exact" w:val="539"/>
        </w:trPr>
        <w:tc>
          <w:tcPr>
            <w:tcW w:w="2296" w:type="dxa"/>
            <w:vAlign w:val="center"/>
          </w:tcPr>
          <w:p w14:paraId="0E6500F1" w14:textId="77777777" w:rsidR="002E51BE" w:rsidRPr="0068508E" w:rsidRDefault="002E51BE" w:rsidP="007A1B08">
            <w:pPr>
              <w:jc w:val="center"/>
              <w:rPr>
                <w:sz w:val="32"/>
                <w:szCs w:val="32"/>
              </w:rPr>
            </w:pPr>
            <w:r w:rsidRPr="0068508E">
              <w:rPr>
                <w:sz w:val="32"/>
                <w:szCs w:val="32"/>
              </w:rPr>
              <w:t>4 ½</w:t>
            </w:r>
          </w:p>
        </w:tc>
        <w:tc>
          <w:tcPr>
            <w:tcW w:w="3290" w:type="dxa"/>
            <w:vAlign w:val="center"/>
          </w:tcPr>
          <w:p w14:paraId="53E1C470" w14:textId="27B2CA75" w:rsidR="002E51BE" w:rsidRPr="00F10040" w:rsidRDefault="002E51BE" w:rsidP="007A1B08">
            <w:pPr>
              <w:jc w:val="center"/>
              <w:rPr>
                <w:rFonts w:ascii="MV Boli" w:hAnsi="MV Boli" w:cs="MV Boli"/>
                <w:color w:val="0070C0"/>
                <w:sz w:val="30"/>
                <w:szCs w:val="30"/>
              </w:rPr>
            </w:pPr>
          </w:p>
        </w:tc>
        <w:tc>
          <w:tcPr>
            <w:tcW w:w="3543" w:type="dxa"/>
            <w:vAlign w:val="center"/>
          </w:tcPr>
          <w:p w14:paraId="1739E0F2" w14:textId="26D07F5D" w:rsidR="002E51BE" w:rsidRPr="00F10040" w:rsidRDefault="002E51BE" w:rsidP="007A1B08">
            <w:pPr>
              <w:jc w:val="center"/>
              <w:rPr>
                <w:rFonts w:ascii="MV Boli" w:hAnsi="MV Boli" w:cs="MV Boli"/>
                <w:color w:val="0070C0"/>
                <w:sz w:val="30"/>
                <w:szCs w:val="30"/>
              </w:rPr>
            </w:pPr>
          </w:p>
        </w:tc>
      </w:tr>
      <w:tr w:rsidR="002E51BE" w14:paraId="3DBB07FB" w14:textId="77777777" w:rsidTr="000C5997">
        <w:trPr>
          <w:trHeight w:hRule="exact" w:val="539"/>
        </w:trPr>
        <w:tc>
          <w:tcPr>
            <w:tcW w:w="2296" w:type="dxa"/>
            <w:vAlign w:val="center"/>
          </w:tcPr>
          <w:p w14:paraId="579426AC" w14:textId="77777777" w:rsidR="002E51BE" w:rsidRPr="0068508E" w:rsidRDefault="002E51BE" w:rsidP="007A1B08">
            <w:pPr>
              <w:jc w:val="center"/>
              <w:rPr>
                <w:sz w:val="32"/>
                <w:szCs w:val="32"/>
              </w:rPr>
            </w:pPr>
            <w:r w:rsidRPr="0068508E">
              <w:rPr>
                <w:sz w:val="32"/>
                <w:szCs w:val="32"/>
              </w:rPr>
              <w:t>5</w:t>
            </w:r>
          </w:p>
        </w:tc>
        <w:tc>
          <w:tcPr>
            <w:tcW w:w="3290" w:type="dxa"/>
            <w:vAlign w:val="center"/>
          </w:tcPr>
          <w:p w14:paraId="699C706B" w14:textId="57F5D85B" w:rsidR="002E51BE" w:rsidRPr="00F10040" w:rsidRDefault="002E51BE" w:rsidP="007A1B08">
            <w:pPr>
              <w:jc w:val="center"/>
              <w:rPr>
                <w:rFonts w:ascii="MV Boli" w:hAnsi="MV Boli" w:cs="MV Boli"/>
                <w:color w:val="0070C0"/>
                <w:sz w:val="30"/>
                <w:szCs w:val="30"/>
              </w:rPr>
            </w:pPr>
          </w:p>
        </w:tc>
        <w:tc>
          <w:tcPr>
            <w:tcW w:w="3543" w:type="dxa"/>
            <w:vAlign w:val="center"/>
          </w:tcPr>
          <w:p w14:paraId="3191B434" w14:textId="110DC2C6" w:rsidR="002E51BE" w:rsidRPr="00F10040" w:rsidRDefault="002E51BE" w:rsidP="007A1B08">
            <w:pPr>
              <w:jc w:val="center"/>
              <w:rPr>
                <w:rFonts w:ascii="MV Boli" w:hAnsi="MV Boli" w:cs="MV Boli"/>
                <w:color w:val="0070C0"/>
                <w:sz w:val="30"/>
                <w:szCs w:val="30"/>
              </w:rPr>
            </w:pPr>
          </w:p>
        </w:tc>
      </w:tr>
      <w:tr w:rsidR="002E51BE" w14:paraId="012142AE" w14:textId="77777777" w:rsidTr="000C5997">
        <w:trPr>
          <w:trHeight w:hRule="exact" w:val="539"/>
        </w:trPr>
        <w:tc>
          <w:tcPr>
            <w:tcW w:w="2296" w:type="dxa"/>
            <w:vAlign w:val="center"/>
          </w:tcPr>
          <w:p w14:paraId="4B2E00E6" w14:textId="77777777" w:rsidR="002E51BE" w:rsidRPr="0068508E" w:rsidRDefault="002E51BE" w:rsidP="007A1B08">
            <w:pPr>
              <w:jc w:val="center"/>
              <w:rPr>
                <w:sz w:val="32"/>
                <w:szCs w:val="32"/>
              </w:rPr>
            </w:pPr>
            <w:r w:rsidRPr="0068508E">
              <w:rPr>
                <w:sz w:val="32"/>
                <w:szCs w:val="32"/>
              </w:rPr>
              <w:t>5 ½</w:t>
            </w:r>
          </w:p>
        </w:tc>
        <w:tc>
          <w:tcPr>
            <w:tcW w:w="3290" w:type="dxa"/>
            <w:vAlign w:val="center"/>
          </w:tcPr>
          <w:p w14:paraId="3EE553CB" w14:textId="1C1C3D10" w:rsidR="002E51BE" w:rsidRPr="00F10040" w:rsidRDefault="002E51BE" w:rsidP="007A1B08">
            <w:pPr>
              <w:jc w:val="center"/>
              <w:rPr>
                <w:rFonts w:ascii="MV Boli" w:hAnsi="MV Boli" w:cs="MV Boli"/>
                <w:color w:val="0070C0"/>
                <w:sz w:val="30"/>
                <w:szCs w:val="30"/>
              </w:rPr>
            </w:pPr>
          </w:p>
        </w:tc>
        <w:tc>
          <w:tcPr>
            <w:tcW w:w="3543" w:type="dxa"/>
            <w:vAlign w:val="center"/>
          </w:tcPr>
          <w:p w14:paraId="7ECC5D39" w14:textId="0D79FE44" w:rsidR="002E51BE" w:rsidRPr="00F10040" w:rsidRDefault="002E51BE" w:rsidP="007A1B08">
            <w:pPr>
              <w:jc w:val="center"/>
              <w:rPr>
                <w:rFonts w:ascii="MV Boli" w:hAnsi="MV Boli" w:cs="MV Boli"/>
                <w:color w:val="0070C0"/>
                <w:sz w:val="30"/>
                <w:szCs w:val="30"/>
              </w:rPr>
            </w:pPr>
          </w:p>
        </w:tc>
      </w:tr>
      <w:tr w:rsidR="002E51BE" w14:paraId="4F720C56" w14:textId="77777777" w:rsidTr="000C5997">
        <w:trPr>
          <w:trHeight w:hRule="exact" w:val="539"/>
        </w:trPr>
        <w:tc>
          <w:tcPr>
            <w:tcW w:w="2296" w:type="dxa"/>
            <w:vAlign w:val="center"/>
          </w:tcPr>
          <w:p w14:paraId="7407C122" w14:textId="77777777" w:rsidR="002E51BE" w:rsidRPr="0068508E" w:rsidRDefault="002E51BE" w:rsidP="007A1B08">
            <w:pPr>
              <w:jc w:val="center"/>
              <w:rPr>
                <w:sz w:val="32"/>
                <w:szCs w:val="32"/>
              </w:rPr>
            </w:pPr>
            <w:r w:rsidRPr="0068508E">
              <w:rPr>
                <w:sz w:val="32"/>
                <w:szCs w:val="32"/>
              </w:rPr>
              <w:t>6</w:t>
            </w:r>
          </w:p>
        </w:tc>
        <w:tc>
          <w:tcPr>
            <w:tcW w:w="3290" w:type="dxa"/>
            <w:vAlign w:val="center"/>
          </w:tcPr>
          <w:p w14:paraId="688930D5" w14:textId="1EB7DD71" w:rsidR="002E51BE" w:rsidRPr="00F10040" w:rsidRDefault="002E51BE" w:rsidP="007A1B08">
            <w:pPr>
              <w:jc w:val="center"/>
              <w:rPr>
                <w:rFonts w:ascii="MV Boli" w:hAnsi="MV Boli" w:cs="MV Boli"/>
                <w:color w:val="0070C0"/>
                <w:sz w:val="30"/>
                <w:szCs w:val="30"/>
              </w:rPr>
            </w:pPr>
          </w:p>
        </w:tc>
        <w:tc>
          <w:tcPr>
            <w:tcW w:w="3543" w:type="dxa"/>
            <w:vAlign w:val="center"/>
          </w:tcPr>
          <w:p w14:paraId="72234DF1" w14:textId="025F57CC" w:rsidR="002E51BE" w:rsidRPr="00F10040" w:rsidRDefault="002E51BE" w:rsidP="007A1B08">
            <w:pPr>
              <w:jc w:val="center"/>
              <w:rPr>
                <w:rFonts w:ascii="MV Boli" w:hAnsi="MV Boli" w:cs="MV Boli"/>
                <w:color w:val="0070C0"/>
                <w:sz w:val="30"/>
                <w:szCs w:val="30"/>
              </w:rPr>
            </w:pPr>
          </w:p>
        </w:tc>
      </w:tr>
      <w:tr w:rsidR="002E51BE" w14:paraId="1AEB98FA" w14:textId="77777777" w:rsidTr="000C5997">
        <w:trPr>
          <w:trHeight w:hRule="exact" w:val="539"/>
        </w:trPr>
        <w:tc>
          <w:tcPr>
            <w:tcW w:w="2296" w:type="dxa"/>
            <w:vAlign w:val="center"/>
          </w:tcPr>
          <w:p w14:paraId="65502DC2" w14:textId="77777777" w:rsidR="002E51BE" w:rsidRPr="0068508E" w:rsidRDefault="002E51BE" w:rsidP="007A1B08">
            <w:pPr>
              <w:jc w:val="center"/>
              <w:rPr>
                <w:sz w:val="32"/>
                <w:szCs w:val="32"/>
              </w:rPr>
            </w:pPr>
            <w:r w:rsidRPr="0068508E">
              <w:rPr>
                <w:sz w:val="32"/>
                <w:szCs w:val="32"/>
              </w:rPr>
              <w:t>6 ½</w:t>
            </w:r>
          </w:p>
        </w:tc>
        <w:tc>
          <w:tcPr>
            <w:tcW w:w="3290" w:type="dxa"/>
            <w:vAlign w:val="center"/>
          </w:tcPr>
          <w:p w14:paraId="4FF8689B" w14:textId="1B5F583F" w:rsidR="002E51BE" w:rsidRPr="00F10040" w:rsidRDefault="002E51BE" w:rsidP="007A1B08">
            <w:pPr>
              <w:jc w:val="center"/>
              <w:rPr>
                <w:rFonts w:ascii="MV Boli" w:hAnsi="MV Boli" w:cs="MV Boli"/>
                <w:color w:val="0070C0"/>
                <w:sz w:val="30"/>
                <w:szCs w:val="30"/>
              </w:rPr>
            </w:pPr>
          </w:p>
        </w:tc>
        <w:tc>
          <w:tcPr>
            <w:tcW w:w="3543" w:type="dxa"/>
            <w:vAlign w:val="center"/>
          </w:tcPr>
          <w:p w14:paraId="07D1E930" w14:textId="0EB6F19A" w:rsidR="002E51BE" w:rsidRPr="00F10040" w:rsidRDefault="002E51BE" w:rsidP="007A1B08">
            <w:pPr>
              <w:jc w:val="center"/>
              <w:rPr>
                <w:rFonts w:ascii="MV Boli" w:hAnsi="MV Boli" w:cs="MV Boli"/>
                <w:color w:val="0070C0"/>
                <w:sz w:val="30"/>
                <w:szCs w:val="30"/>
              </w:rPr>
            </w:pPr>
          </w:p>
        </w:tc>
      </w:tr>
      <w:tr w:rsidR="002E51BE" w14:paraId="35A625E8" w14:textId="77777777" w:rsidTr="000C5997">
        <w:trPr>
          <w:trHeight w:hRule="exact" w:val="539"/>
        </w:trPr>
        <w:tc>
          <w:tcPr>
            <w:tcW w:w="2296" w:type="dxa"/>
            <w:vAlign w:val="center"/>
          </w:tcPr>
          <w:p w14:paraId="5B586DAF" w14:textId="77777777" w:rsidR="002E51BE" w:rsidRPr="0068508E" w:rsidRDefault="002E51BE" w:rsidP="007A1B08">
            <w:pPr>
              <w:jc w:val="center"/>
              <w:rPr>
                <w:sz w:val="32"/>
                <w:szCs w:val="32"/>
              </w:rPr>
            </w:pPr>
            <w:r w:rsidRPr="0068508E">
              <w:rPr>
                <w:sz w:val="32"/>
                <w:szCs w:val="32"/>
              </w:rPr>
              <w:t>7</w:t>
            </w:r>
          </w:p>
        </w:tc>
        <w:tc>
          <w:tcPr>
            <w:tcW w:w="3290" w:type="dxa"/>
            <w:vAlign w:val="center"/>
          </w:tcPr>
          <w:p w14:paraId="6A74BB9F" w14:textId="459CAA18" w:rsidR="002E51BE" w:rsidRPr="00F10040" w:rsidRDefault="002E51BE" w:rsidP="007A1B08">
            <w:pPr>
              <w:jc w:val="center"/>
              <w:rPr>
                <w:rFonts w:ascii="MV Boli" w:hAnsi="MV Boli" w:cs="MV Boli"/>
                <w:color w:val="0070C0"/>
                <w:sz w:val="30"/>
                <w:szCs w:val="30"/>
              </w:rPr>
            </w:pPr>
          </w:p>
        </w:tc>
        <w:tc>
          <w:tcPr>
            <w:tcW w:w="3543" w:type="dxa"/>
            <w:vAlign w:val="center"/>
          </w:tcPr>
          <w:p w14:paraId="1B4EB5EE" w14:textId="33C91E50" w:rsidR="002E51BE" w:rsidRPr="00F10040" w:rsidRDefault="002E51BE" w:rsidP="007A1B08">
            <w:pPr>
              <w:jc w:val="center"/>
              <w:rPr>
                <w:rFonts w:ascii="MV Boli" w:hAnsi="MV Boli" w:cs="MV Boli"/>
                <w:color w:val="0070C0"/>
                <w:sz w:val="30"/>
                <w:szCs w:val="30"/>
              </w:rPr>
            </w:pPr>
          </w:p>
        </w:tc>
      </w:tr>
      <w:tr w:rsidR="002E51BE" w14:paraId="01D45E08" w14:textId="77777777" w:rsidTr="000C5997">
        <w:trPr>
          <w:trHeight w:hRule="exact" w:val="539"/>
        </w:trPr>
        <w:tc>
          <w:tcPr>
            <w:tcW w:w="2296" w:type="dxa"/>
            <w:vAlign w:val="center"/>
          </w:tcPr>
          <w:p w14:paraId="420902D5" w14:textId="77777777" w:rsidR="002E51BE" w:rsidRPr="0068508E" w:rsidRDefault="002E51BE" w:rsidP="007A1B08">
            <w:pPr>
              <w:jc w:val="center"/>
              <w:rPr>
                <w:sz w:val="32"/>
                <w:szCs w:val="32"/>
              </w:rPr>
            </w:pPr>
            <w:r w:rsidRPr="0068508E">
              <w:rPr>
                <w:sz w:val="32"/>
                <w:szCs w:val="32"/>
              </w:rPr>
              <w:t>7 ½</w:t>
            </w:r>
          </w:p>
        </w:tc>
        <w:tc>
          <w:tcPr>
            <w:tcW w:w="3290" w:type="dxa"/>
            <w:vAlign w:val="center"/>
          </w:tcPr>
          <w:p w14:paraId="6EBE7F24" w14:textId="09AA96B1" w:rsidR="002E51BE" w:rsidRPr="00F10040" w:rsidRDefault="002E51BE" w:rsidP="007A1B08">
            <w:pPr>
              <w:jc w:val="center"/>
              <w:rPr>
                <w:rFonts w:ascii="MV Boli" w:hAnsi="MV Boli" w:cs="MV Boli"/>
                <w:color w:val="0070C0"/>
                <w:sz w:val="30"/>
                <w:szCs w:val="30"/>
              </w:rPr>
            </w:pPr>
          </w:p>
        </w:tc>
        <w:tc>
          <w:tcPr>
            <w:tcW w:w="3543" w:type="dxa"/>
            <w:vAlign w:val="center"/>
          </w:tcPr>
          <w:p w14:paraId="1D207926" w14:textId="26363C0D" w:rsidR="002E51BE" w:rsidRPr="00F10040" w:rsidRDefault="002E51BE" w:rsidP="007A1B08">
            <w:pPr>
              <w:jc w:val="center"/>
              <w:rPr>
                <w:rFonts w:ascii="MV Boli" w:hAnsi="MV Boli" w:cs="MV Boli"/>
                <w:color w:val="0070C0"/>
                <w:sz w:val="30"/>
                <w:szCs w:val="30"/>
              </w:rPr>
            </w:pPr>
          </w:p>
        </w:tc>
      </w:tr>
      <w:tr w:rsidR="002E51BE" w14:paraId="0AE1843B" w14:textId="77777777" w:rsidTr="000C5997">
        <w:trPr>
          <w:trHeight w:hRule="exact" w:val="539"/>
        </w:trPr>
        <w:tc>
          <w:tcPr>
            <w:tcW w:w="2296" w:type="dxa"/>
            <w:vAlign w:val="center"/>
          </w:tcPr>
          <w:p w14:paraId="4B28075D" w14:textId="77777777" w:rsidR="002E51BE" w:rsidRPr="0068508E" w:rsidRDefault="002E51BE" w:rsidP="007A1B08">
            <w:pPr>
              <w:jc w:val="center"/>
              <w:rPr>
                <w:sz w:val="32"/>
                <w:szCs w:val="32"/>
              </w:rPr>
            </w:pPr>
            <w:r w:rsidRPr="0068508E">
              <w:rPr>
                <w:sz w:val="32"/>
                <w:szCs w:val="32"/>
              </w:rPr>
              <w:t>8</w:t>
            </w:r>
          </w:p>
        </w:tc>
        <w:tc>
          <w:tcPr>
            <w:tcW w:w="3290" w:type="dxa"/>
            <w:vAlign w:val="center"/>
          </w:tcPr>
          <w:p w14:paraId="59AF45F0" w14:textId="3DF84EAC" w:rsidR="002E51BE" w:rsidRPr="00F10040" w:rsidRDefault="002E51BE" w:rsidP="007A1B08">
            <w:pPr>
              <w:jc w:val="center"/>
              <w:rPr>
                <w:rFonts w:ascii="MV Boli" w:hAnsi="MV Boli" w:cs="MV Boli"/>
                <w:color w:val="0070C0"/>
                <w:sz w:val="30"/>
                <w:szCs w:val="30"/>
              </w:rPr>
            </w:pPr>
          </w:p>
        </w:tc>
        <w:tc>
          <w:tcPr>
            <w:tcW w:w="3543" w:type="dxa"/>
            <w:vAlign w:val="center"/>
          </w:tcPr>
          <w:p w14:paraId="341B0026" w14:textId="7063C137" w:rsidR="002E51BE" w:rsidRPr="00F10040" w:rsidRDefault="002E51BE" w:rsidP="007A1B08">
            <w:pPr>
              <w:jc w:val="center"/>
              <w:rPr>
                <w:rFonts w:ascii="MV Boli" w:hAnsi="MV Boli" w:cs="MV Boli"/>
                <w:color w:val="0070C0"/>
                <w:sz w:val="30"/>
                <w:szCs w:val="30"/>
              </w:rPr>
            </w:pPr>
          </w:p>
        </w:tc>
      </w:tr>
      <w:tr w:rsidR="002E51BE" w14:paraId="709369DF" w14:textId="77777777" w:rsidTr="000C5997">
        <w:trPr>
          <w:trHeight w:hRule="exact" w:val="539"/>
        </w:trPr>
        <w:tc>
          <w:tcPr>
            <w:tcW w:w="2296" w:type="dxa"/>
            <w:vAlign w:val="center"/>
          </w:tcPr>
          <w:p w14:paraId="089A776C" w14:textId="77777777" w:rsidR="002E51BE" w:rsidRPr="0068508E" w:rsidRDefault="002E51BE" w:rsidP="007A1B08">
            <w:pPr>
              <w:jc w:val="center"/>
              <w:rPr>
                <w:sz w:val="32"/>
                <w:szCs w:val="32"/>
              </w:rPr>
            </w:pPr>
            <w:r w:rsidRPr="0068508E">
              <w:rPr>
                <w:sz w:val="32"/>
                <w:szCs w:val="32"/>
              </w:rPr>
              <w:t>8 ½</w:t>
            </w:r>
          </w:p>
        </w:tc>
        <w:tc>
          <w:tcPr>
            <w:tcW w:w="3290" w:type="dxa"/>
            <w:vAlign w:val="center"/>
          </w:tcPr>
          <w:p w14:paraId="28E40F40" w14:textId="5C47C409" w:rsidR="002E51BE" w:rsidRPr="00F10040" w:rsidRDefault="002E51BE" w:rsidP="007A1B08">
            <w:pPr>
              <w:jc w:val="center"/>
              <w:rPr>
                <w:rFonts w:ascii="MV Boli" w:hAnsi="MV Boli" w:cs="MV Boli"/>
                <w:color w:val="0070C0"/>
                <w:sz w:val="30"/>
                <w:szCs w:val="30"/>
              </w:rPr>
            </w:pPr>
          </w:p>
        </w:tc>
        <w:tc>
          <w:tcPr>
            <w:tcW w:w="3543" w:type="dxa"/>
            <w:vAlign w:val="center"/>
          </w:tcPr>
          <w:p w14:paraId="5029D9C0" w14:textId="79EEE157" w:rsidR="002E51BE" w:rsidRPr="00F10040" w:rsidRDefault="002E51BE" w:rsidP="007A1B08">
            <w:pPr>
              <w:jc w:val="center"/>
              <w:rPr>
                <w:rFonts w:ascii="MV Boli" w:hAnsi="MV Boli" w:cs="MV Boli"/>
                <w:color w:val="0070C0"/>
                <w:sz w:val="30"/>
                <w:szCs w:val="30"/>
              </w:rPr>
            </w:pPr>
          </w:p>
        </w:tc>
      </w:tr>
      <w:tr w:rsidR="002E51BE" w14:paraId="1D6D5B40" w14:textId="77777777" w:rsidTr="000C5997">
        <w:trPr>
          <w:trHeight w:hRule="exact" w:val="539"/>
        </w:trPr>
        <w:tc>
          <w:tcPr>
            <w:tcW w:w="2296" w:type="dxa"/>
            <w:vAlign w:val="center"/>
          </w:tcPr>
          <w:p w14:paraId="62518905" w14:textId="77777777" w:rsidR="002E51BE" w:rsidRPr="0068508E" w:rsidRDefault="002E51BE" w:rsidP="007A1B08">
            <w:pPr>
              <w:jc w:val="center"/>
              <w:rPr>
                <w:sz w:val="32"/>
                <w:szCs w:val="32"/>
              </w:rPr>
            </w:pPr>
            <w:r w:rsidRPr="0068508E">
              <w:rPr>
                <w:sz w:val="32"/>
                <w:szCs w:val="32"/>
              </w:rPr>
              <w:t>9</w:t>
            </w:r>
          </w:p>
        </w:tc>
        <w:tc>
          <w:tcPr>
            <w:tcW w:w="3290" w:type="dxa"/>
            <w:vAlign w:val="center"/>
          </w:tcPr>
          <w:p w14:paraId="6D026C24" w14:textId="373FEA30" w:rsidR="002E51BE" w:rsidRPr="00F10040" w:rsidRDefault="002E51BE" w:rsidP="007A1B08">
            <w:pPr>
              <w:jc w:val="center"/>
              <w:rPr>
                <w:rFonts w:ascii="MV Boli" w:hAnsi="MV Boli" w:cs="MV Boli"/>
                <w:color w:val="0070C0"/>
                <w:sz w:val="30"/>
                <w:szCs w:val="30"/>
              </w:rPr>
            </w:pPr>
          </w:p>
        </w:tc>
        <w:tc>
          <w:tcPr>
            <w:tcW w:w="3543" w:type="dxa"/>
            <w:vAlign w:val="center"/>
          </w:tcPr>
          <w:p w14:paraId="10FB8D6D" w14:textId="483869CE" w:rsidR="002E51BE" w:rsidRPr="00F10040" w:rsidRDefault="002E51BE" w:rsidP="007A1B08">
            <w:pPr>
              <w:jc w:val="center"/>
              <w:rPr>
                <w:rFonts w:ascii="MV Boli" w:hAnsi="MV Boli" w:cs="MV Boli"/>
                <w:color w:val="0070C0"/>
                <w:sz w:val="30"/>
                <w:szCs w:val="30"/>
              </w:rPr>
            </w:pPr>
          </w:p>
        </w:tc>
      </w:tr>
      <w:tr w:rsidR="002E51BE" w14:paraId="63179131" w14:textId="77777777" w:rsidTr="000C5997">
        <w:trPr>
          <w:trHeight w:hRule="exact" w:val="539"/>
        </w:trPr>
        <w:tc>
          <w:tcPr>
            <w:tcW w:w="2296" w:type="dxa"/>
            <w:vAlign w:val="center"/>
          </w:tcPr>
          <w:p w14:paraId="07527920" w14:textId="77777777" w:rsidR="002E51BE" w:rsidRPr="0068508E" w:rsidRDefault="002E51BE" w:rsidP="007A1B08">
            <w:pPr>
              <w:jc w:val="center"/>
              <w:rPr>
                <w:sz w:val="32"/>
                <w:szCs w:val="32"/>
              </w:rPr>
            </w:pPr>
            <w:r w:rsidRPr="0068508E">
              <w:rPr>
                <w:sz w:val="32"/>
                <w:szCs w:val="32"/>
              </w:rPr>
              <w:t>9 ½</w:t>
            </w:r>
          </w:p>
        </w:tc>
        <w:tc>
          <w:tcPr>
            <w:tcW w:w="3290" w:type="dxa"/>
            <w:vAlign w:val="center"/>
          </w:tcPr>
          <w:p w14:paraId="01FD700F" w14:textId="12A46673" w:rsidR="002E51BE" w:rsidRPr="00F10040" w:rsidRDefault="002E51BE" w:rsidP="007A1B08">
            <w:pPr>
              <w:jc w:val="center"/>
              <w:rPr>
                <w:rFonts w:ascii="MV Boli" w:hAnsi="MV Boli" w:cs="MV Boli"/>
                <w:color w:val="0070C0"/>
                <w:sz w:val="30"/>
                <w:szCs w:val="30"/>
              </w:rPr>
            </w:pPr>
          </w:p>
        </w:tc>
        <w:tc>
          <w:tcPr>
            <w:tcW w:w="3543" w:type="dxa"/>
            <w:vAlign w:val="center"/>
          </w:tcPr>
          <w:p w14:paraId="72C0A219" w14:textId="2A0811EC" w:rsidR="002E51BE" w:rsidRPr="00F10040" w:rsidRDefault="002E51BE" w:rsidP="007A1B08">
            <w:pPr>
              <w:jc w:val="center"/>
              <w:rPr>
                <w:rFonts w:ascii="MV Boli" w:hAnsi="MV Boli" w:cs="MV Boli"/>
                <w:color w:val="0070C0"/>
                <w:sz w:val="30"/>
                <w:szCs w:val="30"/>
              </w:rPr>
            </w:pPr>
          </w:p>
        </w:tc>
      </w:tr>
      <w:tr w:rsidR="002E51BE" w14:paraId="538E24B1" w14:textId="77777777" w:rsidTr="000C5997">
        <w:trPr>
          <w:trHeight w:hRule="exact" w:val="539"/>
        </w:trPr>
        <w:tc>
          <w:tcPr>
            <w:tcW w:w="2296" w:type="dxa"/>
            <w:vAlign w:val="center"/>
          </w:tcPr>
          <w:p w14:paraId="1A29FC2A" w14:textId="77777777" w:rsidR="002E51BE" w:rsidRPr="0068508E" w:rsidRDefault="002E51BE" w:rsidP="007A1B08">
            <w:pPr>
              <w:jc w:val="center"/>
              <w:rPr>
                <w:sz w:val="32"/>
                <w:szCs w:val="32"/>
              </w:rPr>
            </w:pPr>
            <w:r w:rsidRPr="0068508E">
              <w:rPr>
                <w:sz w:val="32"/>
                <w:szCs w:val="32"/>
              </w:rPr>
              <w:t>10</w:t>
            </w:r>
          </w:p>
        </w:tc>
        <w:tc>
          <w:tcPr>
            <w:tcW w:w="3290" w:type="dxa"/>
            <w:vAlign w:val="center"/>
          </w:tcPr>
          <w:p w14:paraId="57BB984B" w14:textId="04B56290" w:rsidR="002E51BE" w:rsidRPr="00F10040" w:rsidRDefault="002E51BE" w:rsidP="007A1B08">
            <w:pPr>
              <w:jc w:val="center"/>
              <w:rPr>
                <w:rFonts w:ascii="MV Boli" w:hAnsi="MV Boli" w:cs="MV Boli"/>
                <w:color w:val="0070C0"/>
                <w:sz w:val="30"/>
                <w:szCs w:val="30"/>
              </w:rPr>
            </w:pPr>
          </w:p>
        </w:tc>
        <w:tc>
          <w:tcPr>
            <w:tcW w:w="3543" w:type="dxa"/>
            <w:vAlign w:val="center"/>
          </w:tcPr>
          <w:p w14:paraId="52CE688F" w14:textId="47FB09D7" w:rsidR="002E51BE" w:rsidRPr="00F10040" w:rsidRDefault="002E51BE" w:rsidP="007A1B08">
            <w:pPr>
              <w:jc w:val="center"/>
              <w:rPr>
                <w:rFonts w:ascii="MV Boli" w:hAnsi="MV Boli" w:cs="MV Boli"/>
                <w:color w:val="0070C0"/>
                <w:sz w:val="30"/>
                <w:szCs w:val="30"/>
              </w:rPr>
            </w:pPr>
          </w:p>
        </w:tc>
      </w:tr>
    </w:tbl>
    <w:p w14:paraId="374FC107" w14:textId="35413889" w:rsidR="00A77A3F" w:rsidRDefault="00576642" w:rsidP="00576642">
      <w:pPr>
        <w:tabs>
          <w:tab w:val="left" w:pos="3435"/>
        </w:tabs>
        <w:spacing w:after="0"/>
        <w:jc w:val="left"/>
      </w:pPr>
      <w:r>
        <w:tab/>
      </w:r>
    </w:p>
    <w:p w14:paraId="68CE9B32" w14:textId="457DAD8B" w:rsidR="000F2695" w:rsidRDefault="000F2695" w:rsidP="002E51BE">
      <w:pPr>
        <w:spacing w:after="0"/>
        <w:jc w:val="left"/>
      </w:pPr>
      <w:r>
        <w:br w:type="page"/>
      </w:r>
      <w:r w:rsidR="00717B03">
        <w:lastRenderedPageBreak/>
        <w:t>Diagramm zur Aufnahme der Kennlinie</w:t>
      </w:r>
    </w:p>
    <w:p w14:paraId="13D72293" w14:textId="77777777" w:rsidR="00717B03" w:rsidRDefault="00717B03" w:rsidP="003D5F8A"/>
    <w:p w14:paraId="3F5621B1" w14:textId="77777777" w:rsidR="00717B03" w:rsidRDefault="00717B03" w:rsidP="003D5F8A"/>
    <w:p w14:paraId="5924BA69" w14:textId="3E656B23" w:rsidR="00717B03" w:rsidRDefault="00717B03" w:rsidP="003D5F8A">
      <w:r>
        <w:rPr>
          <w:noProof/>
        </w:rPr>
        <w:drawing>
          <wp:inline distT="0" distB="0" distL="0" distR="0" wp14:anchorId="53CBF215" wp14:editId="1115294F">
            <wp:extent cx="5508350" cy="6294959"/>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istor Kennlinie Vorlage.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08350" cy="6294959"/>
                    </a:xfrm>
                    <a:prstGeom prst="rect">
                      <a:avLst/>
                    </a:prstGeom>
                  </pic:spPr>
                </pic:pic>
              </a:graphicData>
            </a:graphic>
          </wp:inline>
        </w:drawing>
      </w:r>
    </w:p>
    <w:p w14:paraId="597F6DCF" w14:textId="77777777" w:rsidR="00460155" w:rsidRDefault="00460155" w:rsidP="00460155">
      <w:pPr>
        <w:pStyle w:val="Listenummeriert"/>
        <w:numPr>
          <w:ilvl w:val="0"/>
          <w:numId w:val="0"/>
        </w:numPr>
        <w:ind w:left="284" w:hanging="284"/>
      </w:pPr>
    </w:p>
    <w:p w14:paraId="17078CD9" w14:textId="4352FE2C" w:rsidR="00717B03" w:rsidRDefault="00717B03">
      <w:pPr>
        <w:spacing w:after="0"/>
        <w:jc w:val="left"/>
      </w:pPr>
    </w:p>
    <w:sectPr w:rsidR="00717B03" w:rsidSect="00E96821">
      <w:headerReference w:type="even" r:id="rId15"/>
      <w:headerReference w:type="default" r:id="rId16"/>
      <w:footerReference w:type="even" r:id="rId17"/>
      <w:footerReference w:type="defaul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65760" w14:textId="77777777" w:rsidR="0006640B" w:rsidRDefault="0006640B">
      <w:r>
        <w:separator/>
      </w:r>
    </w:p>
  </w:endnote>
  <w:endnote w:type="continuationSeparator" w:id="0">
    <w:p w14:paraId="07779624" w14:textId="77777777" w:rsidR="0006640B" w:rsidRDefault="00066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337C2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AF06F" w14:textId="77777777" w:rsidR="0006640B" w:rsidRDefault="0006640B">
      <w:r>
        <w:separator/>
      </w:r>
    </w:p>
  </w:footnote>
  <w:footnote w:type="continuationSeparator" w:id="0">
    <w:p w14:paraId="54430E02" w14:textId="77777777" w:rsidR="0006640B" w:rsidRDefault="00066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757CDC">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2"/>
  </w:num>
  <w:num w:numId="15">
    <w:abstractNumId w:val="16"/>
  </w:num>
  <w:num w:numId="16">
    <w:abstractNumId w:val="14"/>
  </w:num>
  <w:num w:numId="17">
    <w:abstractNumId w:val="15"/>
  </w:num>
  <w:num w:numId="18">
    <w:abstractNumId w:val="17"/>
  </w:num>
  <w:num w:numId="19">
    <w:abstractNumId w:val="30"/>
  </w:num>
  <w:num w:numId="20">
    <w:abstractNumId w:val="27"/>
  </w:num>
  <w:num w:numId="21">
    <w:abstractNumId w:val="24"/>
  </w:num>
  <w:num w:numId="22">
    <w:abstractNumId w:val="19"/>
  </w:num>
  <w:num w:numId="23">
    <w:abstractNumId w:val="21"/>
  </w:num>
  <w:num w:numId="24">
    <w:abstractNumId w:val="20"/>
  </w:num>
  <w:num w:numId="25">
    <w:abstractNumId w:val="23"/>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1"/>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6"/>
  </w:num>
  <w:num w:numId="45">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07F53"/>
    <w:rsid w:val="00015DCF"/>
    <w:rsid w:val="000173AE"/>
    <w:rsid w:val="00022209"/>
    <w:rsid w:val="00022F11"/>
    <w:rsid w:val="0002512F"/>
    <w:rsid w:val="0003721F"/>
    <w:rsid w:val="0004739D"/>
    <w:rsid w:val="00047CC3"/>
    <w:rsid w:val="00051787"/>
    <w:rsid w:val="0005193D"/>
    <w:rsid w:val="0006343E"/>
    <w:rsid w:val="000656BD"/>
    <w:rsid w:val="0006640B"/>
    <w:rsid w:val="00066CC3"/>
    <w:rsid w:val="00070302"/>
    <w:rsid w:val="000722C8"/>
    <w:rsid w:val="0007519E"/>
    <w:rsid w:val="00075E94"/>
    <w:rsid w:val="000764B6"/>
    <w:rsid w:val="000768BA"/>
    <w:rsid w:val="000800CF"/>
    <w:rsid w:val="00083EE8"/>
    <w:rsid w:val="000A14B0"/>
    <w:rsid w:val="000A3654"/>
    <w:rsid w:val="000A58E5"/>
    <w:rsid w:val="000B0025"/>
    <w:rsid w:val="000B553E"/>
    <w:rsid w:val="000C0C66"/>
    <w:rsid w:val="000C1C40"/>
    <w:rsid w:val="000C5997"/>
    <w:rsid w:val="000D0BC4"/>
    <w:rsid w:val="000D3717"/>
    <w:rsid w:val="000D4921"/>
    <w:rsid w:val="000D7297"/>
    <w:rsid w:val="000E3792"/>
    <w:rsid w:val="000F05B0"/>
    <w:rsid w:val="000F2095"/>
    <w:rsid w:val="000F2695"/>
    <w:rsid w:val="000F2B4F"/>
    <w:rsid w:val="000F7641"/>
    <w:rsid w:val="000F7CFD"/>
    <w:rsid w:val="0010374F"/>
    <w:rsid w:val="001064D3"/>
    <w:rsid w:val="00111235"/>
    <w:rsid w:val="00115F2E"/>
    <w:rsid w:val="0012561E"/>
    <w:rsid w:val="001278F5"/>
    <w:rsid w:val="00150FB2"/>
    <w:rsid w:val="0017296D"/>
    <w:rsid w:val="00190988"/>
    <w:rsid w:val="0019251C"/>
    <w:rsid w:val="001A449E"/>
    <w:rsid w:val="001A684F"/>
    <w:rsid w:val="001A7224"/>
    <w:rsid w:val="001B325C"/>
    <w:rsid w:val="001B5142"/>
    <w:rsid w:val="001B764B"/>
    <w:rsid w:val="001D1C2A"/>
    <w:rsid w:val="001D69C8"/>
    <w:rsid w:val="001E6344"/>
    <w:rsid w:val="001E6448"/>
    <w:rsid w:val="001E67A0"/>
    <w:rsid w:val="001F17D2"/>
    <w:rsid w:val="001F4D13"/>
    <w:rsid w:val="001F4F66"/>
    <w:rsid w:val="001F769C"/>
    <w:rsid w:val="00204678"/>
    <w:rsid w:val="002046AD"/>
    <w:rsid w:val="00205E7E"/>
    <w:rsid w:val="00217A7E"/>
    <w:rsid w:val="002323C1"/>
    <w:rsid w:val="00241577"/>
    <w:rsid w:val="00247250"/>
    <w:rsid w:val="00251174"/>
    <w:rsid w:val="00251F5D"/>
    <w:rsid w:val="002529AC"/>
    <w:rsid w:val="0026611F"/>
    <w:rsid w:val="00271A2E"/>
    <w:rsid w:val="00271B83"/>
    <w:rsid w:val="00280D4B"/>
    <w:rsid w:val="00282294"/>
    <w:rsid w:val="0028248D"/>
    <w:rsid w:val="0028590F"/>
    <w:rsid w:val="00287155"/>
    <w:rsid w:val="002960EA"/>
    <w:rsid w:val="002A22E6"/>
    <w:rsid w:val="002A5084"/>
    <w:rsid w:val="002A69BD"/>
    <w:rsid w:val="002D2BEF"/>
    <w:rsid w:val="002D3AB9"/>
    <w:rsid w:val="002D3EE9"/>
    <w:rsid w:val="002E1AAA"/>
    <w:rsid w:val="002E2EA9"/>
    <w:rsid w:val="002E51BE"/>
    <w:rsid w:val="002E78C1"/>
    <w:rsid w:val="002F0241"/>
    <w:rsid w:val="002F099E"/>
    <w:rsid w:val="003024E6"/>
    <w:rsid w:val="00302C0E"/>
    <w:rsid w:val="003100A9"/>
    <w:rsid w:val="00311190"/>
    <w:rsid w:val="00322589"/>
    <w:rsid w:val="00323B3E"/>
    <w:rsid w:val="00323D2C"/>
    <w:rsid w:val="00337C25"/>
    <w:rsid w:val="0034002E"/>
    <w:rsid w:val="00341FA6"/>
    <w:rsid w:val="00342916"/>
    <w:rsid w:val="0035076B"/>
    <w:rsid w:val="003523D3"/>
    <w:rsid w:val="0035785D"/>
    <w:rsid w:val="003607D0"/>
    <w:rsid w:val="00360FB7"/>
    <w:rsid w:val="0036332F"/>
    <w:rsid w:val="00363EE2"/>
    <w:rsid w:val="00376E3F"/>
    <w:rsid w:val="00380A9F"/>
    <w:rsid w:val="00383D6D"/>
    <w:rsid w:val="00384F22"/>
    <w:rsid w:val="0038509B"/>
    <w:rsid w:val="003859EA"/>
    <w:rsid w:val="00385F80"/>
    <w:rsid w:val="003A143D"/>
    <w:rsid w:val="003A705F"/>
    <w:rsid w:val="003B0332"/>
    <w:rsid w:val="003C382C"/>
    <w:rsid w:val="003D0688"/>
    <w:rsid w:val="003D0C70"/>
    <w:rsid w:val="003D5BEC"/>
    <w:rsid w:val="003D5F8A"/>
    <w:rsid w:val="003F21FB"/>
    <w:rsid w:val="003F4669"/>
    <w:rsid w:val="003F4A96"/>
    <w:rsid w:val="003F6D32"/>
    <w:rsid w:val="004012C1"/>
    <w:rsid w:val="0041289E"/>
    <w:rsid w:val="00413E03"/>
    <w:rsid w:val="004218BA"/>
    <w:rsid w:val="0042366D"/>
    <w:rsid w:val="00432E0E"/>
    <w:rsid w:val="00434525"/>
    <w:rsid w:val="00435EA1"/>
    <w:rsid w:val="004377CB"/>
    <w:rsid w:val="00455455"/>
    <w:rsid w:val="00460141"/>
    <w:rsid w:val="00460155"/>
    <w:rsid w:val="00460973"/>
    <w:rsid w:val="00476D4B"/>
    <w:rsid w:val="00482CE6"/>
    <w:rsid w:val="00490A23"/>
    <w:rsid w:val="004A0B42"/>
    <w:rsid w:val="004B754D"/>
    <w:rsid w:val="004B7983"/>
    <w:rsid w:val="004C138F"/>
    <w:rsid w:val="004C5167"/>
    <w:rsid w:val="004D25C4"/>
    <w:rsid w:val="004D2956"/>
    <w:rsid w:val="004D2ABB"/>
    <w:rsid w:val="004D2E5B"/>
    <w:rsid w:val="004D5672"/>
    <w:rsid w:val="004D713B"/>
    <w:rsid w:val="004E5794"/>
    <w:rsid w:val="004E723B"/>
    <w:rsid w:val="004F6D89"/>
    <w:rsid w:val="004F7A0B"/>
    <w:rsid w:val="00500A81"/>
    <w:rsid w:val="00514710"/>
    <w:rsid w:val="00517F69"/>
    <w:rsid w:val="00534E5A"/>
    <w:rsid w:val="00543BE7"/>
    <w:rsid w:val="0055302B"/>
    <w:rsid w:val="00572B6C"/>
    <w:rsid w:val="00573ACB"/>
    <w:rsid w:val="00573B8C"/>
    <w:rsid w:val="005744F6"/>
    <w:rsid w:val="00576642"/>
    <w:rsid w:val="00576668"/>
    <w:rsid w:val="005771A4"/>
    <w:rsid w:val="00591572"/>
    <w:rsid w:val="00592DAB"/>
    <w:rsid w:val="005940DF"/>
    <w:rsid w:val="00595245"/>
    <w:rsid w:val="005A31B4"/>
    <w:rsid w:val="005A49AD"/>
    <w:rsid w:val="005C3A65"/>
    <w:rsid w:val="005C7113"/>
    <w:rsid w:val="005D2CD9"/>
    <w:rsid w:val="005E223A"/>
    <w:rsid w:val="005E57C1"/>
    <w:rsid w:val="005F6FD5"/>
    <w:rsid w:val="005F7EED"/>
    <w:rsid w:val="006158A5"/>
    <w:rsid w:val="00617BB0"/>
    <w:rsid w:val="00631B87"/>
    <w:rsid w:val="00632C08"/>
    <w:rsid w:val="00633EF6"/>
    <w:rsid w:val="00642094"/>
    <w:rsid w:val="00643E62"/>
    <w:rsid w:val="006501CF"/>
    <w:rsid w:val="00650709"/>
    <w:rsid w:val="006607D2"/>
    <w:rsid w:val="00661517"/>
    <w:rsid w:val="006618BE"/>
    <w:rsid w:val="006705D1"/>
    <w:rsid w:val="006735F3"/>
    <w:rsid w:val="0067752C"/>
    <w:rsid w:val="006847F4"/>
    <w:rsid w:val="0068508E"/>
    <w:rsid w:val="006A105D"/>
    <w:rsid w:val="006A55EC"/>
    <w:rsid w:val="006A67CE"/>
    <w:rsid w:val="006B181A"/>
    <w:rsid w:val="006B5425"/>
    <w:rsid w:val="006C14DA"/>
    <w:rsid w:val="006E3468"/>
    <w:rsid w:val="006E5040"/>
    <w:rsid w:val="006E72F4"/>
    <w:rsid w:val="006E7C0F"/>
    <w:rsid w:val="006F1E9C"/>
    <w:rsid w:val="00702400"/>
    <w:rsid w:val="00706578"/>
    <w:rsid w:val="00712BE5"/>
    <w:rsid w:val="00713BC0"/>
    <w:rsid w:val="00716839"/>
    <w:rsid w:val="00717B03"/>
    <w:rsid w:val="007219CF"/>
    <w:rsid w:val="00727123"/>
    <w:rsid w:val="00746124"/>
    <w:rsid w:val="00747754"/>
    <w:rsid w:val="00757CDC"/>
    <w:rsid w:val="00770ECF"/>
    <w:rsid w:val="007735FE"/>
    <w:rsid w:val="00781597"/>
    <w:rsid w:val="00782ED3"/>
    <w:rsid w:val="00787F52"/>
    <w:rsid w:val="00792E95"/>
    <w:rsid w:val="007A2EA9"/>
    <w:rsid w:val="007A7500"/>
    <w:rsid w:val="007B2084"/>
    <w:rsid w:val="007B2DB2"/>
    <w:rsid w:val="007B3659"/>
    <w:rsid w:val="007B6235"/>
    <w:rsid w:val="007C19C1"/>
    <w:rsid w:val="007C282A"/>
    <w:rsid w:val="007C41A2"/>
    <w:rsid w:val="007C62B6"/>
    <w:rsid w:val="007E05F7"/>
    <w:rsid w:val="00805C2F"/>
    <w:rsid w:val="00811BF5"/>
    <w:rsid w:val="008135B6"/>
    <w:rsid w:val="008163C5"/>
    <w:rsid w:val="00817D41"/>
    <w:rsid w:val="00820994"/>
    <w:rsid w:val="008333A8"/>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620F"/>
    <w:rsid w:val="008B4844"/>
    <w:rsid w:val="008B4946"/>
    <w:rsid w:val="008B5B40"/>
    <w:rsid w:val="008B63FA"/>
    <w:rsid w:val="008C0F6D"/>
    <w:rsid w:val="008C3CAB"/>
    <w:rsid w:val="008D6712"/>
    <w:rsid w:val="008D71F2"/>
    <w:rsid w:val="008E1777"/>
    <w:rsid w:val="008E1836"/>
    <w:rsid w:val="008E2C4A"/>
    <w:rsid w:val="008E36DB"/>
    <w:rsid w:val="008E43BD"/>
    <w:rsid w:val="008E47E2"/>
    <w:rsid w:val="008F0212"/>
    <w:rsid w:val="008F3397"/>
    <w:rsid w:val="008F33A0"/>
    <w:rsid w:val="008F43B8"/>
    <w:rsid w:val="00906F27"/>
    <w:rsid w:val="009070DC"/>
    <w:rsid w:val="009203DC"/>
    <w:rsid w:val="0093224F"/>
    <w:rsid w:val="00937B5D"/>
    <w:rsid w:val="00945F8D"/>
    <w:rsid w:val="00946EE1"/>
    <w:rsid w:val="0095183A"/>
    <w:rsid w:val="00955E67"/>
    <w:rsid w:val="00965E72"/>
    <w:rsid w:val="00971949"/>
    <w:rsid w:val="00973880"/>
    <w:rsid w:val="00981AA1"/>
    <w:rsid w:val="00981D89"/>
    <w:rsid w:val="0098265E"/>
    <w:rsid w:val="00982F11"/>
    <w:rsid w:val="009846B2"/>
    <w:rsid w:val="00994BF9"/>
    <w:rsid w:val="009972A6"/>
    <w:rsid w:val="009A05A9"/>
    <w:rsid w:val="009A25AA"/>
    <w:rsid w:val="009A35AE"/>
    <w:rsid w:val="009A6161"/>
    <w:rsid w:val="009B4035"/>
    <w:rsid w:val="009C354D"/>
    <w:rsid w:val="009C52DC"/>
    <w:rsid w:val="009D4B29"/>
    <w:rsid w:val="009D5779"/>
    <w:rsid w:val="009E6D4A"/>
    <w:rsid w:val="009F0679"/>
    <w:rsid w:val="00A00A70"/>
    <w:rsid w:val="00A04BB4"/>
    <w:rsid w:val="00A05CC9"/>
    <w:rsid w:val="00A15743"/>
    <w:rsid w:val="00A17592"/>
    <w:rsid w:val="00A23D81"/>
    <w:rsid w:val="00A30474"/>
    <w:rsid w:val="00A304DD"/>
    <w:rsid w:val="00A33BF2"/>
    <w:rsid w:val="00A37375"/>
    <w:rsid w:val="00A53FC0"/>
    <w:rsid w:val="00A6360F"/>
    <w:rsid w:val="00A65482"/>
    <w:rsid w:val="00A655F1"/>
    <w:rsid w:val="00A7178B"/>
    <w:rsid w:val="00A77A3F"/>
    <w:rsid w:val="00A77C0C"/>
    <w:rsid w:val="00A8090C"/>
    <w:rsid w:val="00A8531E"/>
    <w:rsid w:val="00A90946"/>
    <w:rsid w:val="00AA1A82"/>
    <w:rsid w:val="00AA4AB7"/>
    <w:rsid w:val="00AB189E"/>
    <w:rsid w:val="00AC0D20"/>
    <w:rsid w:val="00AC5E5A"/>
    <w:rsid w:val="00AC6B0C"/>
    <w:rsid w:val="00AD5E38"/>
    <w:rsid w:val="00AE0F63"/>
    <w:rsid w:val="00AE7717"/>
    <w:rsid w:val="00AF1AA7"/>
    <w:rsid w:val="00AF1FD5"/>
    <w:rsid w:val="00AF3FBE"/>
    <w:rsid w:val="00AF649B"/>
    <w:rsid w:val="00AF712F"/>
    <w:rsid w:val="00AF79C5"/>
    <w:rsid w:val="00B07DDD"/>
    <w:rsid w:val="00B101CA"/>
    <w:rsid w:val="00B13727"/>
    <w:rsid w:val="00B22634"/>
    <w:rsid w:val="00B24C3F"/>
    <w:rsid w:val="00B344E0"/>
    <w:rsid w:val="00B3559F"/>
    <w:rsid w:val="00B421CD"/>
    <w:rsid w:val="00B479B8"/>
    <w:rsid w:val="00B47FAB"/>
    <w:rsid w:val="00B50EDC"/>
    <w:rsid w:val="00B51A52"/>
    <w:rsid w:val="00B61D2A"/>
    <w:rsid w:val="00B65E65"/>
    <w:rsid w:val="00B76AD1"/>
    <w:rsid w:val="00B804D1"/>
    <w:rsid w:val="00B820A9"/>
    <w:rsid w:val="00B92265"/>
    <w:rsid w:val="00B93F9E"/>
    <w:rsid w:val="00BB3A6C"/>
    <w:rsid w:val="00BB45ED"/>
    <w:rsid w:val="00BD239F"/>
    <w:rsid w:val="00BD27A4"/>
    <w:rsid w:val="00BD40EC"/>
    <w:rsid w:val="00BD6E35"/>
    <w:rsid w:val="00BE3F36"/>
    <w:rsid w:val="00BF56BF"/>
    <w:rsid w:val="00BF665D"/>
    <w:rsid w:val="00C167FF"/>
    <w:rsid w:val="00C17CA0"/>
    <w:rsid w:val="00C302F7"/>
    <w:rsid w:val="00C35FA3"/>
    <w:rsid w:val="00C539B9"/>
    <w:rsid w:val="00C53AFF"/>
    <w:rsid w:val="00C638FB"/>
    <w:rsid w:val="00C64AEF"/>
    <w:rsid w:val="00C66F6A"/>
    <w:rsid w:val="00C67E66"/>
    <w:rsid w:val="00C76238"/>
    <w:rsid w:val="00C77468"/>
    <w:rsid w:val="00C85E15"/>
    <w:rsid w:val="00C87168"/>
    <w:rsid w:val="00C90BB5"/>
    <w:rsid w:val="00CA31C2"/>
    <w:rsid w:val="00CA34F3"/>
    <w:rsid w:val="00CA6079"/>
    <w:rsid w:val="00CB28D8"/>
    <w:rsid w:val="00CB38F5"/>
    <w:rsid w:val="00CB7495"/>
    <w:rsid w:val="00CC2E37"/>
    <w:rsid w:val="00CC72FA"/>
    <w:rsid w:val="00CD0A93"/>
    <w:rsid w:val="00CD258D"/>
    <w:rsid w:val="00CD5D7E"/>
    <w:rsid w:val="00CE1A3F"/>
    <w:rsid w:val="00CF021F"/>
    <w:rsid w:val="00D037B7"/>
    <w:rsid w:val="00D232D4"/>
    <w:rsid w:val="00D247B8"/>
    <w:rsid w:val="00D462A8"/>
    <w:rsid w:val="00D6676D"/>
    <w:rsid w:val="00D805C6"/>
    <w:rsid w:val="00D82ADC"/>
    <w:rsid w:val="00D83D7F"/>
    <w:rsid w:val="00D85B1D"/>
    <w:rsid w:val="00D8647C"/>
    <w:rsid w:val="00D90641"/>
    <w:rsid w:val="00D945D2"/>
    <w:rsid w:val="00D94C19"/>
    <w:rsid w:val="00DA0436"/>
    <w:rsid w:val="00DA5B0E"/>
    <w:rsid w:val="00DB1666"/>
    <w:rsid w:val="00DD3EDD"/>
    <w:rsid w:val="00DD6588"/>
    <w:rsid w:val="00DE2CE3"/>
    <w:rsid w:val="00DE6379"/>
    <w:rsid w:val="00DE69CA"/>
    <w:rsid w:val="00DF11EF"/>
    <w:rsid w:val="00DF2894"/>
    <w:rsid w:val="00E00F64"/>
    <w:rsid w:val="00E10555"/>
    <w:rsid w:val="00E1381D"/>
    <w:rsid w:val="00E140C9"/>
    <w:rsid w:val="00E1562C"/>
    <w:rsid w:val="00E173E1"/>
    <w:rsid w:val="00E20EA9"/>
    <w:rsid w:val="00E21D5A"/>
    <w:rsid w:val="00E37345"/>
    <w:rsid w:val="00E4016D"/>
    <w:rsid w:val="00E41F51"/>
    <w:rsid w:val="00E43C39"/>
    <w:rsid w:val="00E51E27"/>
    <w:rsid w:val="00E56803"/>
    <w:rsid w:val="00E72F37"/>
    <w:rsid w:val="00E742B1"/>
    <w:rsid w:val="00E755A9"/>
    <w:rsid w:val="00E7622D"/>
    <w:rsid w:val="00E81DF1"/>
    <w:rsid w:val="00E8260F"/>
    <w:rsid w:val="00E82918"/>
    <w:rsid w:val="00E8709C"/>
    <w:rsid w:val="00E87373"/>
    <w:rsid w:val="00E90A7C"/>
    <w:rsid w:val="00E95B32"/>
    <w:rsid w:val="00E96821"/>
    <w:rsid w:val="00E976F1"/>
    <w:rsid w:val="00EA3AD3"/>
    <w:rsid w:val="00EA6656"/>
    <w:rsid w:val="00EB5CCE"/>
    <w:rsid w:val="00EC0F53"/>
    <w:rsid w:val="00EC1DCF"/>
    <w:rsid w:val="00ED1D9C"/>
    <w:rsid w:val="00EE586D"/>
    <w:rsid w:val="00EF6673"/>
    <w:rsid w:val="00F02AF5"/>
    <w:rsid w:val="00F07F63"/>
    <w:rsid w:val="00F14EBD"/>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96926"/>
    <w:rsid w:val="00F97410"/>
    <w:rsid w:val="00FB0D10"/>
    <w:rsid w:val="00FB295D"/>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8FC28D"/>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8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808F9C-0E4E-4425-9BB7-41A94F33C8B1}">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95527361-4E12-4821-9D4F-52F6281E3EA0}">
  <ds:schemaRefs>
    <ds:schemaRef ds:uri="http://schemas.openxmlformats.org/officeDocument/2006/bibliography"/>
  </ds:schemaRefs>
</ds:datastoreItem>
</file>

<file path=customXml/itemProps3.xml><?xml version="1.0" encoding="utf-8"?>
<ds:datastoreItem xmlns:ds="http://schemas.openxmlformats.org/officeDocument/2006/customXml" ds:itemID="{F6C4D9B6-D80D-4634-AF04-4DE358EE8A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59E190-DB0E-4E5B-8F4F-757C1D94D4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372</Words>
  <Characters>2346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2713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8</cp:revision>
  <cp:lastPrinted>2011-01-17T20:26:00Z</cp:lastPrinted>
  <dcterms:created xsi:type="dcterms:W3CDTF">2021-05-17T07:54:00Z</dcterms:created>
  <dcterms:modified xsi:type="dcterms:W3CDTF">2022-08-24T13:15:00Z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